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027E1F" w:rsidP="00ED3FA5">
      <w:pPr>
        <w:pStyle w:val="Header"/>
        <w:tabs>
          <w:tab w:val="left" w:pos="7332"/>
        </w:tabs>
        <w:ind w:firstLine="567"/>
        <w:rPr>
          <w:rFonts w:ascii="Times New Roman" w:hAnsi="Times New Roman" w:cs="Times New Roman"/>
          <w:sz w:val="26"/>
          <w:szCs w:val="26"/>
        </w:rPr>
      </w:pPr>
      <w:r w:rsidRPr="00027E1F">
        <w:rPr>
          <w:rFonts w:ascii="Times New Roman" w:hAnsi="Times New Roman" w:cs="Times New Roman"/>
          <w:sz w:val="26"/>
          <w:szCs w:val="26"/>
        </w:rPr>
        <w:tab/>
        <w:t>ПОСТАНОВЛЕНИЕ</w:t>
      </w:r>
    </w:p>
    <w:p w:rsidR="00A21F62" w:rsidRPr="00027E1F" w:rsidP="00504DE4">
      <w:pPr>
        <w:spacing w:after="0" w:line="240" w:lineRule="auto"/>
        <w:ind w:firstLine="567"/>
        <w:jc w:val="center"/>
        <w:rPr>
          <w:rFonts w:ascii="Times New Roman" w:hAnsi="Times New Roman" w:cs="Times New Roman"/>
          <w:sz w:val="26"/>
          <w:szCs w:val="26"/>
        </w:rPr>
      </w:pPr>
      <w:r w:rsidRPr="00027E1F">
        <w:rPr>
          <w:rFonts w:ascii="Times New Roman" w:hAnsi="Times New Roman" w:cs="Times New Roman"/>
          <w:sz w:val="26"/>
          <w:szCs w:val="26"/>
        </w:rPr>
        <w:t>о назначении административного наказания</w:t>
      </w:r>
    </w:p>
    <w:p w:rsidR="00A21F62" w:rsidRPr="00027E1F" w:rsidP="00504DE4">
      <w:pPr>
        <w:spacing w:after="0" w:line="240" w:lineRule="auto"/>
        <w:ind w:firstLine="567"/>
        <w:jc w:val="center"/>
        <w:rPr>
          <w:rFonts w:ascii="Times New Roman" w:hAnsi="Times New Roman" w:cs="Times New Roman"/>
          <w:bCs/>
          <w:sz w:val="10"/>
          <w:szCs w:val="10"/>
        </w:rPr>
      </w:pPr>
    </w:p>
    <w:p w:rsidR="00A21F62" w:rsidRPr="00027E1F" w:rsidP="00504DE4">
      <w:pPr>
        <w:pStyle w:val="s1"/>
        <w:spacing w:before="0" w:beforeAutospacing="0" w:after="0" w:afterAutospacing="0"/>
        <w:rPr>
          <w:rFonts w:eastAsiaTheme="minorEastAsia"/>
          <w:sz w:val="26"/>
          <w:szCs w:val="26"/>
        </w:rPr>
      </w:pPr>
      <w:r w:rsidRPr="00027E1F">
        <w:rPr>
          <w:rFonts w:eastAsiaTheme="minorEastAsia"/>
          <w:sz w:val="26"/>
          <w:szCs w:val="26"/>
        </w:rPr>
        <w:t>г. Когалым</w:t>
      </w:r>
      <w:r w:rsidRPr="00027E1F">
        <w:rPr>
          <w:rFonts w:eastAsiaTheme="minorEastAsia"/>
          <w:sz w:val="26"/>
          <w:szCs w:val="26"/>
        </w:rPr>
        <w:tab/>
      </w:r>
      <w:r w:rsidRPr="00027E1F">
        <w:rPr>
          <w:rFonts w:eastAsiaTheme="minorEastAsia"/>
          <w:sz w:val="26"/>
          <w:szCs w:val="26"/>
        </w:rPr>
        <w:tab/>
      </w:r>
      <w:r w:rsidRPr="00027E1F">
        <w:rPr>
          <w:rFonts w:eastAsiaTheme="minorEastAsia"/>
          <w:sz w:val="26"/>
          <w:szCs w:val="26"/>
        </w:rPr>
        <w:tab/>
        <w:t xml:space="preserve">                         </w:t>
      </w:r>
      <w:r w:rsidRPr="00027E1F" w:rsidR="006F3E74">
        <w:rPr>
          <w:rFonts w:eastAsiaTheme="minorEastAsia"/>
          <w:sz w:val="26"/>
          <w:szCs w:val="26"/>
        </w:rPr>
        <w:t xml:space="preserve">          </w:t>
      </w:r>
      <w:r w:rsidRPr="00027E1F" w:rsidR="006F3E74">
        <w:rPr>
          <w:rFonts w:eastAsiaTheme="minorEastAsia"/>
          <w:sz w:val="26"/>
          <w:szCs w:val="26"/>
        </w:rPr>
        <w:tab/>
        <w:t xml:space="preserve">                  </w:t>
      </w:r>
      <w:r w:rsidRPr="00027E1F" w:rsidR="00B16836">
        <w:rPr>
          <w:rFonts w:eastAsiaTheme="minorEastAsia"/>
          <w:sz w:val="26"/>
          <w:szCs w:val="26"/>
        </w:rPr>
        <w:t xml:space="preserve"> </w:t>
      </w:r>
      <w:r w:rsidRPr="00027E1F" w:rsidR="00DF65CF">
        <w:rPr>
          <w:rFonts w:eastAsiaTheme="minorEastAsia"/>
          <w:sz w:val="26"/>
          <w:szCs w:val="26"/>
        </w:rPr>
        <w:t xml:space="preserve"> </w:t>
      </w:r>
      <w:r w:rsidRPr="00027E1F" w:rsidR="0089377B">
        <w:rPr>
          <w:rFonts w:eastAsiaTheme="minorEastAsia"/>
          <w:sz w:val="26"/>
          <w:szCs w:val="26"/>
        </w:rPr>
        <w:t>10 фев</w:t>
      </w:r>
      <w:r w:rsidRPr="00027E1F" w:rsidR="00B16836">
        <w:rPr>
          <w:rFonts w:eastAsiaTheme="minorEastAsia"/>
          <w:sz w:val="26"/>
          <w:szCs w:val="26"/>
        </w:rPr>
        <w:t>р</w:t>
      </w:r>
      <w:r w:rsidRPr="00027E1F" w:rsidR="0089377B">
        <w:rPr>
          <w:rFonts w:eastAsiaTheme="minorEastAsia"/>
          <w:sz w:val="26"/>
          <w:szCs w:val="26"/>
        </w:rPr>
        <w:t>аля</w:t>
      </w:r>
      <w:r w:rsidRPr="00027E1F" w:rsidR="00E27AF4">
        <w:rPr>
          <w:rFonts w:eastAsiaTheme="minorEastAsia"/>
          <w:sz w:val="26"/>
          <w:szCs w:val="26"/>
        </w:rPr>
        <w:t xml:space="preserve"> 2026</w:t>
      </w:r>
      <w:r w:rsidRPr="00027E1F">
        <w:rPr>
          <w:rFonts w:eastAsiaTheme="minorEastAsia"/>
          <w:sz w:val="26"/>
          <w:szCs w:val="26"/>
        </w:rPr>
        <w:t xml:space="preserve"> года</w:t>
      </w:r>
    </w:p>
    <w:p w:rsidR="00A21F62" w:rsidRPr="00027E1F" w:rsidP="00027E1F">
      <w:pPr>
        <w:tabs>
          <w:tab w:val="left" w:pos="6163"/>
        </w:tabs>
        <w:spacing w:after="0" w:line="240" w:lineRule="auto"/>
        <w:ind w:firstLine="567"/>
        <w:rPr>
          <w:rFonts w:ascii="Times New Roman" w:hAnsi="Times New Roman" w:cs="Times New Roman"/>
          <w:sz w:val="10"/>
          <w:szCs w:val="10"/>
        </w:rPr>
      </w:pPr>
      <w:r w:rsidRPr="00027E1F">
        <w:rPr>
          <w:rFonts w:ascii="Times New Roman" w:hAnsi="Times New Roman" w:cs="Times New Roman"/>
          <w:sz w:val="10"/>
          <w:szCs w:val="10"/>
        </w:rPr>
        <w:tab/>
      </w:r>
    </w:p>
    <w:p w:rsidR="002A2A8E" w:rsidRPr="00027E1F" w:rsidP="00027E1F">
      <w:pPr>
        <w:pStyle w:val="BodyText"/>
        <w:spacing w:after="0"/>
        <w:ind w:firstLine="567"/>
        <w:jc w:val="both"/>
        <w:rPr>
          <w:sz w:val="26"/>
          <w:szCs w:val="26"/>
        </w:rPr>
      </w:pPr>
      <w:r w:rsidRPr="00027E1F">
        <w:rPr>
          <w:sz w:val="26"/>
          <w:szCs w:val="26"/>
        </w:rPr>
        <w:t xml:space="preserve">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w:t>
      </w:r>
      <w:r w:rsidRPr="00027E1F">
        <w:rPr>
          <w:sz w:val="26"/>
          <w:szCs w:val="26"/>
        </w:rPr>
        <w:t>ул.Мира</w:t>
      </w:r>
      <w:r w:rsidRPr="00027E1F">
        <w:rPr>
          <w:sz w:val="26"/>
          <w:szCs w:val="26"/>
        </w:rPr>
        <w:t>, д.24),</w:t>
      </w:r>
    </w:p>
    <w:p w:rsidR="002A2A8E" w:rsidRPr="00027E1F" w:rsidP="00027E1F">
      <w:pPr>
        <w:pStyle w:val="BodyTextIndent2"/>
        <w:ind w:firstLine="567"/>
        <w:rPr>
          <w:sz w:val="26"/>
          <w:szCs w:val="26"/>
        </w:rPr>
      </w:pPr>
      <w:r w:rsidRPr="00027E1F">
        <w:rPr>
          <w:sz w:val="26"/>
          <w:szCs w:val="26"/>
        </w:rPr>
        <w:t>при участии защитника юридического лица по доверенности № 01/2</w:t>
      </w:r>
      <w:r w:rsidRPr="00027E1F" w:rsidR="00A20383">
        <w:rPr>
          <w:sz w:val="26"/>
          <w:szCs w:val="26"/>
        </w:rPr>
        <w:t>6</w:t>
      </w:r>
      <w:r w:rsidRPr="00027E1F">
        <w:rPr>
          <w:sz w:val="26"/>
          <w:szCs w:val="26"/>
        </w:rPr>
        <w:t xml:space="preserve"> от </w:t>
      </w:r>
      <w:r w:rsidRPr="00027E1F" w:rsidR="00A20383">
        <w:rPr>
          <w:sz w:val="26"/>
          <w:szCs w:val="26"/>
        </w:rPr>
        <w:t>12.01</w:t>
      </w:r>
      <w:r w:rsidRPr="00027E1F">
        <w:rPr>
          <w:sz w:val="26"/>
          <w:szCs w:val="26"/>
        </w:rPr>
        <w:t>.202</w:t>
      </w:r>
      <w:r w:rsidRPr="00027E1F" w:rsidR="00A20383">
        <w:rPr>
          <w:sz w:val="26"/>
          <w:szCs w:val="26"/>
        </w:rPr>
        <w:t>6</w:t>
      </w:r>
      <w:r w:rsidRPr="00027E1F">
        <w:rPr>
          <w:sz w:val="26"/>
          <w:szCs w:val="26"/>
        </w:rPr>
        <w:t xml:space="preserve"> Буланой О.В., доверенность действительна сроком по 31.12.202</w:t>
      </w:r>
      <w:r w:rsidRPr="00027E1F" w:rsidR="00A20383">
        <w:rPr>
          <w:sz w:val="26"/>
          <w:szCs w:val="26"/>
        </w:rPr>
        <w:t>6</w:t>
      </w:r>
      <w:r w:rsidRPr="00027E1F">
        <w:rPr>
          <w:sz w:val="26"/>
          <w:szCs w:val="26"/>
        </w:rPr>
        <w:t>,</w:t>
      </w:r>
    </w:p>
    <w:p w:rsidR="00E27AF4" w:rsidRPr="00027E1F" w:rsidP="00027E1F">
      <w:pPr>
        <w:spacing w:after="0" w:line="240" w:lineRule="auto"/>
        <w:ind w:firstLine="567"/>
        <w:jc w:val="both"/>
        <w:rPr>
          <w:rFonts w:ascii="Times New Roman" w:hAnsi="Times New Roman" w:cs="Times New Roman"/>
          <w:sz w:val="26"/>
          <w:szCs w:val="26"/>
        </w:rPr>
      </w:pPr>
      <w:r w:rsidRPr="00027E1F">
        <w:rPr>
          <w:rFonts w:ascii="Times New Roman" w:hAnsi="Times New Roman" w:cs="Times New Roman"/>
          <w:sz w:val="26"/>
          <w:szCs w:val="26"/>
        </w:rPr>
        <w:t>рассмотрев дело об административном правонарушении в отношении МБУ «</w:t>
      </w:r>
      <w:r w:rsidRPr="00027E1F">
        <w:rPr>
          <w:rFonts w:ascii="Times New Roman" w:hAnsi="Times New Roman" w:cs="Times New Roman"/>
          <w:sz w:val="26"/>
          <w:szCs w:val="26"/>
        </w:rPr>
        <w:t>Коммунспецавтотехника</w:t>
      </w:r>
      <w:r w:rsidRPr="00027E1F">
        <w:rPr>
          <w:rFonts w:ascii="Times New Roman" w:hAnsi="Times New Roman" w:cs="Times New Roman"/>
          <w:sz w:val="26"/>
          <w:szCs w:val="26"/>
        </w:rPr>
        <w:t>»</w:t>
      </w:r>
      <w:r w:rsidRPr="00027E1F">
        <w:rPr>
          <w:rFonts w:ascii="Times New Roman" w:eastAsia="Times New Roman" w:hAnsi="Times New Roman" w:cs="Times New Roman"/>
          <w:sz w:val="26"/>
          <w:szCs w:val="26"/>
        </w:rPr>
        <w:t xml:space="preserve"> (МБУ «КСАТ») </w:t>
      </w:r>
      <w:r w:rsidRPr="00027E1F">
        <w:rPr>
          <w:rFonts w:ascii="Times New Roman" w:hAnsi="Times New Roman" w:cs="Times New Roman"/>
          <w:sz w:val="26"/>
          <w:szCs w:val="26"/>
        </w:rPr>
        <w:t>ОГРН 102860144</w:t>
      </w:r>
      <w:r w:rsidRPr="00027E1F" w:rsidR="00ED0AE5">
        <w:rPr>
          <w:rFonts w:ascii="Times New Roman" w:hAnsi="Times New Roman" w:cs="Times New Roman"/>
          <w:sz w:val="26"/>
          <w:szCs w:val="26"/>
        </w:rPr>
        <w:t>1989, ИНН 8608010039, КПП 860801</w:t>
      </w:r>
      <w:r w:rsidRPr="00027E1F">
        <w:rPr>
          <w:rFonts w:ascii="Times New Roman" w:hAnsi="Times New Roman" w:cs="Times New Roman"/>
          <w:sz w:val="26"/>
          <w:szCs w:val="26"/>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027E1F" w:rsidP="00027E1F">
      <w:pPr>
        <w:spacing w:after="0" w:line="240" w:lineRule="auto"/>
        <w:ind w:firstLine="567"/>
        <w:jc w:val="center"/>
        <w:rPr>
          <w:rFonts w:ascii="Times New Roman" w:hAnsi="Times New Roman" w:cs="Times New Roman"/>
          <w:bCs/>
          <w:sz w:val="26"/>
          <w:szCs w:val="26"/>
        </w:rPr>
      </w:pPr>
      <w:r w:rsidRPr="00027E1F">
        <w:rPr>
          <w:rFonts w:ascii="Times New Roman" w:hAnsi="Times New Roman" w:cs="Times New Roman"/>
          <w:bCs/>
          <w:sz w:val="26"/>
          <w:szCs w:val="26"/>
        </w:rPr>
        <w:t>УСТАНОВИЛ:</w:t>
      </w:r>
    </w:p>
    <w:p w:rsidR="00E27AF4" w:rsidRPr="00027E1F" w:rsidP="00027E1F">
      <w:pPr>
        <w:spacing w:after="0" w:line="240" w:lineRule="auto"/>
        <w:ind w:firstLine="567"/>
        <w:jc w:val="center"/>
        <w:rPr>
          <w:rFonts w:ascii="Times New Roman" w:hAnsi="Times New Roman" w:cs="Times New Roman"/>
          <w:bCs/>
          <w:sz w:val="10"/>
          <w:szCs w:val="10"/>
        </w:rPr>
      </w:pPr>
    </w:p>
    <w:p w:rsidR="00E27AF4" w:rsidRPr="00027E1F" w:rsidP="00027E1F">
      <w:pPr>
        <w:shd w:val="clear" w:color="auto" w:fill="FFFFFF"/>
        <w:spacing w:after="0" w:line="240" w:lineRule="auto"/>
        <w:ind w:right="40" w:firstLine="567"/>
        <w:jc w:val="both"/>
        <w:rPr>
          <w:rFonts w:ascii="Times New Roman" w:hAnsi="Times New Roman" w:cs="Times New Roman"/>
          <w:sz w:val="26"/>
          <w:szCs w:val="26"/>
        </w:rPr>
      </w:pPr>
      <w:r w:rsidRPr="00027E1F">
        <w:rPr>
          <w:rFonts w:ascii="Times New Roman" w:hAnsi="Times New Roman" w:cs="Times New Roman"/>
          <w:sz w:val="26"/>
          <w:szCs w:val="26"/>
        </w:rPr>
        <w:t>12</w:t>
      </w:r>
      <w:r w:rsidRPr="00027E1F" w:rsidR="003B1DD3">
        <w:rPr>
          <w:rFonts w:ascii="Times New Roman" w:hAnsi="Times New Roman" w:cs="Times New Roman"/>
          <w:sz w:val="26"/>
          <w:szCs w:val="26"/>
        </w:rPr>
        <w:t>.</w:t>
      </w:r>
      <w:r w:rsidRPr="00027E1F">
        <w:rPr>
          <w:rFonts w:ascii="Times New Roman" w:hAnsi="Times New Roman" w:cs="Times New Roman"/>
          <w:sz w:val="26"/>
          <w:szCs w:val="26"/>
        </w:rPr>
        <w:t>01.2026</w:t>
      </w:r>
      <w:r w:rsidRPr="00027E1F" w:rsidR="003B1DD3">
        <w:rPr>
          <w:rFonts w:ascii="Times New Roman" w:hAnsi="Times New Roman" w:cs="Times New Roman"/>
          <w:sz w:val="26"/>
          <w:szCs w:val="26"/>
        </w:rPr>
        <w:t xml:space="preserve">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автомобильной дороге г. Когалыма, по ул. </w:t>
      </w:r>
      <w:r w:rsidRPr="00027E1F">
        <w:rPr>
          <w:rFonts w:ascii="Times New Roman" w:hAnsi="Times New Roman" w:cs="Times New Roman"/>
          <w:sz w:val="26"/>
          <w:szCs w:val="26"/>
        </w:rPr>
        <w:t>Береговая в районе д. 55 (отметка 1 км + 840 м)</w:t>
      </w:r>
      <w:r w:rsidRPr="00027E1F" w:rsidR="003B1DD3">
        <w:rPr>
          <w:rFonts w:ascii="Times New Roman" w:hAnsi="Times New Roman" w:cs="Times New Roman"/>
          <w:sz w:val="26"/>
          <w:szCs w:val="26"/>
        </w:rPr>
        <w:t>, 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 юридическое лицо МБУ «</w:t>
      </w:r>
      <w:r w:rsidRPr="00027E1F" w:rsidR="003B1DD3">
        <w:rPr>
          <w:rFonts w:ascii="Times New Roman" w:hAnsi="Times New Roman" w:cs="Times New Roman"/>
          <w:sz w:val="26"/>
          <w:szCs w:val="26"/>
        </w:rPr>
        <w:t>Коммунспецавтотехника</w:t>
      </w:r>
      <w:r w:rsidRPr="00027E1F" w:rsidR="003B1DD3">
        <w:rPr>
          <w:rFonts w:ascii="Times New Roman" w:hAnsi="Times New Roman" w:cs="Times New Roman"/>
          <w:sz w:val="26"/>
          <w:szCs w:val="26"/>
        </w:rPr>
        <w:t>» города Когалыма, расположенное по адресу г. Когалым, ул. Повховское шоссе д.2 являясь в соответствии с</w:t>
      </w:r>
      <w:r w:rsidRPr="00027E1F" w:rsidR="00AF30F3">
        <w:rPr>
          <w:rFonts w:ascii="Times New Roman" w:hAnsi="Times New Roman" w:cs="Times New Roman"/>
          <w:sz w:val="26"/>
          <w:szCs w:val="26"/>
        </w:rPr>
        <w:t xml:space="preserve"> п.</w:t>
      </w:r>
      <w:r w:rsidRPr="00027E1F" w:rsidR="003B1DD3">
        <w:rPr>
          <w:rFonts w:ascii="Times New Roman" w:hAnsi="Times New Roman" w:cs="Times New Roman"/>
          <w:sz w:val="26"/>
          <w:szCs w:val="26"/>
        </w:rPr>
        <w:t>2 ст.12 Федерального закона от 10.12.1995 №196- ФЗ "О безопасности дорожного движения", согласно Постановления Администрации города Когалыма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 12 Фед</w:t>
      </w:r>
      <w:r w:rsidRPr="00027E1F" w:rsidR="00D569A8">
        <w:rPr>
          <w:rFonts w:ascii="Times New Roman" w:hAnsi="Times New Roman" w:cs="Times New Roman"/>
          <w:sz w:val="26"/>
          <w:szCs w:val="26"/>
        </w:rPr>
        <w:t xml:space="preserve">ерального закона от 10.12.1995 № </w:t>
      </w:r>
      <w:r w:rsidRPr="00027E1F" w:rsidR="003B1DD3">
        <w:rPr>
          <w:rFonts w:ascii="Times New Roman" w:hAnsi="Times New Roman" w:cs="Times New Roman"/>
          <w:sz w:val="26"/>
          <w:szCs w:val="26"/>
        </w:rPr>
        <w:t xml:space="preserve">196-ФЗ "О безопасности дорожного движения", ст. 17 Федерального закона </w:t>
      </w:r>
      <w:r w:rsidRPr="00027E1F" w:rsidR="00D569A8">
        <w:rPr>
          <w:rFonts w:ascii="Times New Roman" w:hAnsi="Times New Roman" w:cs="Times New Roman"/>
          <w:sz w:val="26"/>
          <w:szCs w:val="26"/>
        </w:rPr>
        <w:t>№</w:t>
      </w:r>
      <w:r w:rsidRPr="00027E1F" w:rsidR="003B1DD3">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ОПД ПДД РФ, пунктом 8.1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определено, что на покрытии проезжей части дорог и улиц не допускается наличие снега и зимней скользкости. На основании таблицы В.1 приложения В, п. 8.1 ГОСТ Р 50597-2017 принято считать, что одним из видообразований зимней скользкости является снежный накат. На основании таблицы 8.1 ГОСТ Р 50597-2</w:t>
      </w:r>
      <w:r w:rsidRPr="00027E1F" w:rsidR="00CA0702">
        <w:rPr>
          <w:rFonts w:ascii="Times New Roman" w:hAnsi="Times New Roman" w:cs="Times New Roman"/>
          <w:sz w:val="26"/>
          <w:szCs w:val="26"/>
        </w:rPr>
        <w:t>017</w:t>
      </w:r>
      <w:r w:rsidRPr="00027E1F" w:rsidR="007329E3">
        <w:rPr>
          <w:rFonts w:ascii="Times New Roman" w:hAnsi="Times New Roman" w:cs="Times New Roman"/>
          <w:sz w:val="26"/>
          <w:szCs w:val="26"/>
        </w:rPr>
        <w:t xml:space="preserve"> </w:t>
      </w:r>
      <w:r w:rsidRPr="00027E1F" w:rsidR="003B1DD3">
        <w:rPr>
          <w:rFonts w:ascii="Times New Roman" w:hAnsi="Times New Roman" w:cs="Times New Roman"/>
          <w:sz w:val="26"/>
          <w:szCs w:val="26"/>
        </w:rPr>
        <w:t xml:space="preserve">срок устранения зимней скользкости на категории дороги III составляет 5 часов с момента обнаружения. </w:t>
      </w:r>
      <w:r w:rsidRPr="00027E1F" w:rsidR="00CA0702">
        <w:rPr>
          <w:rFonts w:ascii="Times New Roman" w:hAnsi="Times New Roman" w:cs="Times New Roman"/>
          <w:sz w:val="26"/>
          <w:szCs w:val="26"/>
        </w:rPr>
        <w:t xml:space="preserve">12.01.2026 в 09 часов 30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ул. Береговая в районе д. 55 (отметка 1 км+ 840 м) 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w:t>
      </w:r>
      <w:r w:rsidRPr="00027E1F" w:rsidR="00CA0702">
        <w:rPr>
          <w:rFonts w:ascii="Times New Roman" w:hAnsi="Times New Roman" w:cs="Times New Roman"/>
          <w:sz w:val="26"/>
          <w:szCs w:val="26"/>
        </w:rPr>
        <w:t>скользкости в виде снежного наката, толщина которого составляла от 0,5 см до 1,4 см (замеры производились в пяти точках, средне арифметическое значение составило 0,96 см), сроки ликвидации которой составляют 5 часов с момента обнаружения в соответствии с</w:t>
      </w:r>
      <w:r w:rsidRPr="00027E1F" w:rsidR="00CB0A95">
        <w:rPr>
          <w:rFonts w:ascii="Times New Roman" w:hAnsi="Times New Roman" w:cs="Times New Roman"/>
          <w:sz w:val="26"/>
          <w:szCs w:val="26"/>
        </w:rPr>
        <w:t xml:space="preserve"> </w:t>
      </w:r>
      <w:r w:rsidRPr="00027E1F" w:rsidR="00CA0702">
        <w:rPr>
          <w:rFonts w:ascii="Times New Roman" w:hAnsi="Times New Roman" w:cs="Times New Roman"/>
          <w:sz w:val="26"/>
          <w:szCs w:val="26"/>
        </w:rPr>
        <w:t>п. 8.1 ГОСТ Р 50597-2017. 12.01.2026 в 16 часов 05 минут, при повторном обследовании, на участке автомобильной дороги г. Когалыма, по ул. Береговая в районе д. 55 (отметка 1 км+ 840 м) было обнаружено, что недостаток в зимнем содержании вышеуказанного участка автомобильной дороги в части касающейся допущения зимней скользкости в</w:t>
      </w:r>
      <w:r w:rsidRPr="00027E1F" w:rsidR="00CB0A95">
        <w:rPr>
          <w:rFonts w:ascii="Times New Roman" w:hAnsi="Times New Roman" w:cs="Times New Roman"/>
          <w:sz w:val="26"/>
          <w:szCs w:val="26"/>
        </w:rPr>
        <w:t xml:space="preserve"> виде</w:t>
      </w:r>
      <w:r w:rsidRPr="00027E1F" w:rsidR="00CA0702">
        <w:rPr>
          <w:rFonts w:ascii="Times New Roman" w:hAnsi="Times New Roman" w:cs="Times New Roman"/>
          <w:sz w:val="26"/>
          <w:szCs w:val="26"/>
        </w:rPr>
        <w:t xml:space="preserve"> снежного наката не устранен, толщина которого составляла от 0,3 до 1,5 см (замеры производились в пяти точках, среднее арифметическое значение составило 0,92 см)</w:t>
      </w:r>
      <w:r w:rsidRPr="00027E1F">
        <w:rPr>
          <w:rFonts w:ascii="Times New Roman" w:hAnsi="Times New Roman" w:cs="Times New Roman"/>
          <w:sz w:val="26"/>
          <w:szCs w:val="26"/>
        </w:rPr>
        <w:t xml:space="preserve">, тем самым юридическое лицо </w:t>
      </w:r>
      <w:r w:rsidRPr="00027E1F">
        <w:rPr>
          <w:rFonts w:ascii="Times New Roman" w:eastAsia="Times New Roman" w:hAnsi="Times New Roman" w:cs="Times New Roman"/>
          <w:sz w:val="26"/>
          <w:szCs w:val="26"/>
        </w:rPr>
        <w:t xml:space="preserve">МБУ «КСАТ» </w:t>
      </w:r>
      <w:r w:rsidRPr="00027E1F">
        <w:rPr>
          <w:rFonts w:ascii="Times New Roman" w:hAnsi="Times New Roman" w:cs="Times New Roman"/>
          <w:sz w:val="26"/>
          <w:szCs w:val="26"/>
        </w:rPr>
        <w:t>совершило правонарушение, предусмотренное ч. 1 ст. 12.34 КоАП РФ.</w:t>
      </w:r>
    </w:p>
    <w:p w:rsidR="00D3478E" w:rsidRPr="00027E1F" w:rsidP="00027E1F">
      <w:pPr>
        <w:shd w:val="clear" w:color="auto" w:fill="FFFFFF"/>
        <w:spacing w:after="0" w:line="240" w:lineRule="auto"/>
        <w:ind w:right="40" w:firstLine="567"/>
        <w:jc w:val="both"/>
        <w:rPr>
          <w:rFonts w:ascii="Times New Roman" w:hAnsi="Times New Roman" w:cs="Times New Roman"/>
          <w:sz w:val="26"/>
          <w:szCs w:val="26"/>
        </w:rPr>
      </w:pPr>
      <w:r w:rsidRPr="00027E1F">
        <w:rPr>
          <w:rFonts w:ascii="Times New Roman" w:hAnsi="Times New Roman" w:cs="Times New Roman"/>
          <w:sz w:val="26"/>
          <w:szCs w:val="26"/>
        </w:rPr>
        <w:t>Законный представитель МБУ «КСАТ» Буланая О.В., при рассмотрении дела поддержала представленные возражения на протокол об административном правонарушении и пояснила, что МБУ «КСАТ» признает факт нарушения, ответственность з</w:t>
      </w:r>
      <w:r w:rsidRPr="00027E1F" w:rsidR="009135F9">
        <w:rPr>
          <w:rFonts w:ascii="Times New Roman" w:hAnsi="Times New Roman" w:cs="Times New Roman"/>
          <w:sz w:val="26"/>
          <w:szCs w:val="26"/>
        </w:rPr>
        <w:t>а которое предусмотрена ч.1 ст.</w:t>
      </w:r>
      <w:r w:rsidRPr="00027E1F" w:rsidR="00AE0D18">
        <w:rPr>
          <w:rFonts w:ascii="Times New Roman" w:hAnsi="Times New Roman" w:cs="Times New Roman"/>
          <w:sz w:val="26"/>
          <w:szCs w:val="26"/>
        </w:rPr>
        <w:t xml:space="preserve">12.34 </w:t>
      </w:r>
      <w:r w:rsidRPr="00027E1F">
        <w:rPr>
          <w:rFonts w:ascii="Times New Roman" w:hAnsi="Times New Roman" w:cs="Times New Roman"/>
          <w:sz w:val="26"/>
          <w:szCs w:val="26"/>
        </w:rPr>
        <w:t xml:space="preserve">КоАП РФ. </w:t>
      </w:r>
      <w:r w:rsidRPr="00027E1F" w:rsidR="00D544C0">
        <w:rPr>
          <w:rFonts w:ascii="Times New Roman" w:hAnsi="Times New Roman" w:cs="Times New Roman"/>
          <w:sz w:val="26"/>
          <w:szCs w:val="26"/>
        </w:rPr>
        <w:t>Нарушение допущено в следствии высокой загруженности МБУ «КСАТ»</w:t>
      </w:r>
      <w:r w:rsidRPr="00027E1F" w:rsidR="007321E7">
        <w:rPr>
          <w:rFonts w:ascii="Times New Roman" w:hAnsi="Times New Roman" w:cs="Times New Roman"/>
          <w:sz w:val="26"/>
          <w:szCs w:val="26"/>
        </w:rPr>
        <w:t xml:space="preserve">. Данное нарушение было устранено в день составления протокола. </w:t>
      </w:r>
      <w:r w:rsidRPr="00027E1F" w:rsidR="004E34FA">
        <w:rPr>
          <w:rFonts w:ascii="Times New Roman" w:hAnsi="Times New Roman" w:cs="Times New Roman"/>
          <w:sz w:val="26"/>
          <w:szCs w:val="26"/>
        </w:rPr>
        <w:t xml:space="preserve">Очередностью при уборке дорог от снега, МБУ «КСАТ» руководствуется загруженностью дорог. В первую очередь убираются дороги с высокой проходимостью машин. ул. Береговая имеет более низкую загруженность, вследствие чего была убрана позже установленного срока. </w:t>
      </w:r>
      <w:r w:rsidRPr="00027E1F" w:rsidR="00AE0D18">
        <w:rPr>
          <w:rFonts w:ascii="Times New Roman" w:hAnsi="Times New Roman" w:cs="Times New Roman"/>
          <w:sz w:val="26"/>
          <w:szCs w:val="26"/>
        </w:rPr>
        <w:t>Из общих принципов права, согласно ко</w:t>
      </w:r>
      <w:r w:rsidRPr="00027E1F" w:rsidR="00134001">
        <w:rPr>
          <w:rFonts w:ascii="Times New Roman" w:hAnsi="Times New Roman" w:cs="Times New Roman"/>
          <w:sz w:val="26"/>
          <w:szCs w:val="26"/>
        </w:rPr>
        <w:t>торым, санкции должны отвечать тр</w:t>
      </w:r>
      <w:r w:rsidRPr="00027E1F" w:rsidR="00AE0D18">
        <w:rPr>
          <w:rFonts w:ascii="Times New Roman" w:hAnsi="Times New Roman" w:cs="Times New Roman"/>
          <w:sz w:val="26"/>
          <w:szCs w:val="26"/>
        </w:rPr>
        <w:t>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w:t>
      </w:r>
      <w:r w:rsidRPr="00027E1F" w:rsidR="00134001">
        <w:rPr>
          <w:rFonts w:ascii="Times New Roman" w:hAnsi="Times New Roman" w:cs="Times New Roman"/>
          <w:sz w:val="26"/>
          <w:szCs w:val="26"/>
        </w:rPr>
        <w:t xml:space="preserve">дминистративном </w:t>
      </w:r>
      <w:r w:rsidRPr="00027E1F" w:rsidR="00AE0D18">
        <w:rPr>
          <w:rFonts w:ascii="Times New Roman" w:hAnsi="Times New Roman" w:cs="Times New Roman"/>
          <w:sz w:val="26"/>
          <w:szCs w:val="26"/>
        </w:rPr>
        <w:t>правонарушении, прошу учесть также положения ч. 1 ст. 3.1 КоАП РФ, по смыслу которой, админис</w:t>
      </w:r>
      <w:r w:rsidRPr="00027E1F" w:rsidR="00134001">
        <w:rPr>
          <w:rFonts w:ascii="Times New Roman" w:hAnsi="Times New Roman" w:cs="Times New Roman"/>
          <w:sz w:val="26"/>
          <w:szCs w:val="26"/>
        </w:rPr>
        <w:t>тра</w:t>
      </w:r>
      <w:r w:rsidRPr="00027E1F" w:rsidR="00AE0D18">
        <w:rPr>
          <w:rFonts w:ascii="Times New Roman" w:hAnsi="Times New Roman" w:cs="Times New Roman"/>
          <w:sz w:val="26"/>
          <w:szCs w:val="26"/>
        </w:rPr>
        <w:t xml:space="preserve">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w:t>
      </w:r>
      <w:r w:rsidRPr="00027E1F">
        <w:rPr>
          <w:rFonts w:ascii="Times New Roman" w:hAnsi="Times New Roman" w:cs="Times New Roman"/>
          <w:sz w:val="26"/>
          <w:szCs w:val="26"/>
        </w:rPr>
        <w:t>Правонарушение не повлекло существенной угрозы охраняемым общественным отношениям, хотя формально и содержит признаки состава административного правонарушения. Так же просит учес</w:t>
      </w:r>
      <w:r w:rsidRPr="00027E1F" w:rsidR="00AD513E">
        <w:rPr>
          <w:rFonts w:ascii="Times New Roman" w:hAnsi="Times New Roman" w:cs="Times New Roman"/>
          <w:sz w:val="26"/>
          <w:szCs w:val="26"/>
        </w:rPr>
        <w:t>ть, чт</w:t>
      </w:r>
      <w:r w:rsidRPr="00027E1F">
        <w:rPr>
          <w:rFonts w:ascii="Times New Roman" w:hAnsi="Times New Roman" w:cs="Times New Roman"/>
          <w:sz w:val="26"/>
          <w:szCs w:val="26"/>
        </w:rPr>
        <w:t>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 0</w:t>
      </w:r>
      <w:r w:rsidRPr="00027E1F" w:rsidR="00AD513E">
        <w:rPr>
          <w:rFonts w:ascii="Times New Roman" w:hAnsi="Times New Roman" w:cs="Times New Roman"/>
          <w:sz w:val="26"/>
          <w:szCs w:val="26"/>
        </w:rPr>
        <w:t>0</w:t>
      </w:r>
      <w:r w:rsidRPr="00027E1F">
        <w:rPr>
          <w:rFonts w:ascii="Times New Roman" w:hAnsi="Times New Roman" w:cs="Times New Roman"/>
          <w:sz w:val="26"/>
          <w:szCs w:val="26"/>
        </w:rPr>
        <w:t xml:space="preserve">0 рублей. Наложение штрафа на МБУ «КСАТ» в размере от 200 </w:t>
      </w:r>
      <w:r w:rsidRPr="00027E1F" w:rsidR="00AD513E">
        <w:rPr>
          <w:rFonts w:ascii="Times New Roman" w:hAnsi="Times New Roman" w:cs="Times New Roman"/>
          <w:sz w:val="26"/>
          <w:szCs w:val="26"/>
        </w:rPr>
        <w:t>000</w:t>
      </w:r>
      <w:r w:rsidRPr="00027E1F">
        <w:rPr>
          <w:rFonts w:ascii="Times New Roman" w:hAnsi="Times New Roman" w:cs="Times New Roman"/>
          <w:sz w:val="26"/>
          <w:szCs w:val="26"/>
        </w:rPr>
        <w:t xml:space="preserve"> руб.- до 300</w:t>
      </w:r>
      <w:r w:rsidRPr="00027E1F" w:rsidR="00AD513E">
        <w:rPr>
          <w:rFonts w:ascii="Times New Roman" w:hAnsi="Times New Roman" w:cs="Times New Roman"/>
          <w:sz w:val="26"/>
          <w:szCs w:val="26"/>
        </w:rPr>
        <w:t xml:space="preserve"> 000 </w:t>
      </w:r>
      <w:r w:rsidRPr="00027E1F">
        <w:rPr>
          <w:rFonts w:ascii="Times New Roman" w:hAnsi="Times New Roman" w:cs="Times New Roman"/>
          <w:sz w:val="26"/>
          <w:szCs w:val="26"/>
        </w:rPr>
        <w:t xml:space="preserve">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w:t>
      </w:r>
    </w:p>
    <w:p w:rsidR="00E27AF4" w:rsidRPr="00027E1F" w:rsidP="00027E1F">
      <w:pPr>
        <w:pStyle w:val="BodyTextIndent2"/>
        <w:ind w:right="40" w:firstLine="567"/>
        <w:rPr>
          <w:sz w:val="26"/>
          <w:szCs w:val="26"/>
        </w:rPr>
      </w:pPr>
      <w:r w:rsidRPr="00027E1F">
        <w:rPr>
          <w:sz w:val="26"/>
          <w:szCs w:val="26"/>
        </w:rPr>
        <w:t xml:space="preserve">Мировой судья, </w:t>
      </w:r>
      <w:r w:rsidRPr="00027E1F" w:rsidR="002E53D5">
        <w:rPr>
          <w:sz w:val="26"/>
          <w:szCs w:val="26"/>
        </w:rPr>
        <w:t>заслушав</w:t>
      </w:r>
      <w:r w:rsidRPr="00027E1F" w:rsidR="007666AA">
        <w:rPr>
          <w:sz w:val="26"/>
          <w:szCs w:val="26"/>
        </w:rPr>
        <w:t xml:space="preserve"> законного представителя МБУ «КСАТ» Буланую О.В.,</w:t>
      </w:r>
      <w:r w:rsidRPr="00027E1F" w:rsidR="002E53D5">
        <w:rPr>
          <w:sz w:val="26"/>
          <w:szCs w:val="26"/>
        </w:rPr>
        <w:t xml:space="preserve"> </w:t>
      </w:r>
      <w:r w:rsidRPr="00027E1F">
        <w:rPr>
          <w:sz w:val="26"/>
          <w:szCs w:val="26"/>
        </w:rPr>
        <w:t xml:space="preserve">исследовав материалы дела: протокол 86 ХМ № </w:t>
      </w:r>
      <w:r w:rsidRPr="00027E1F" w:rsidR="004E34FA">
        <w:rPr>
          <w:sz w:val="26"/>
          <w:szCs w:val="26"/>
        </w:rPr>
        <w:t>657320</w:t>
      </w:r>
      <w:r w:rsidRPr="00027E1F">
        <w:rPr>
          <w:sz w:val="26"/>
          <w:szCs w:val="26"/>
        </w:rPr>
        <w:t xml:space="preserve"> об административном правонарушении от </w:t>
      </w:r>
      <w:r w:rsidRPr="00027E1F" w:rsidR="004E34FA">
        <w:rPr>
          <w:sz w:val="26"/>
          <w:szCs w:val="26"/>
        </w:rPr>
        <w:t>14.01</w:t>
      </w:r>
      <w:r w:rsidRPr="00027E1F" w:rsidR="00C85D8A">
        <w:rPr>
          <w:sz w:val="26"/>
          <w:szCs w:val="26"/>
        </w:rPr>
        <w:t>.202</w:t>
      </w:r>
      <w:r w:rsidRPr="00027E1F" w:rsidR="004E34FA">
        <w:rPr>
          <w:sz w:val="26"/>
          <w:szCs w:val="26"/>
        </w:rPr>
        <w:t>6</w:t>
      </w:r>
      <w:r w:rsidRPr="00027E1F">
        <w:rPr>
          <w:sz w:val="26"/>
          <w:szCs w:val="26"/>
        </w:rPr>
        <w:t xml:space="preserve">, в котором изложены обстоятельства совершения юридическим лицом МБУ «КСАТ» административного правонарушения, предусмотренного ч.1 ст.12.34 КоАП РФ; </w:t>
      </w:r>
      <w:r w:rsidRPr="00027E1F" w:rsidR="001936CA">
        <w:rPr>
          <w:sz w:val="26"/>
          <w:szCs w:val="26"/>
        </w:rPr>
        <w:t xml:space="preserve">протокол инструментального обследования выездного обследования от </w:t>
      </w:r>
      <w:r w:rsidRPr="00027E1F" w:rsidR="00392C39">
        <w:rPr>
          <w:sz w:val="26"/>
          <w:szCs w:val="26"/>
        </w:rPr>
        <w:t>12.01</w:t>
      </w:r>
      <w:r w:rsidRPr="00027E1F" w:rsidR="001936CA">
        <w:rPr>
          <w:sz w:val="26"/>
          <w:szCs w:val="26"/>
        </w:rPr>
        <w:t>.202</w:t>
      </w:r>
      <w:r w:rsidRPr="00027E1F" w:rsidR="00392C39">
        <w:rPr>
          <w:sz w:val="26"/>
          <w:szCs w:val="26"/>
        </w:rPr>
        <w:t>6</w:t>
      </w:r>
      <w:r w:rsidRPr="00027E1F" w:rsidR="001936CA">
        <w:rPr>
          <w:sz w:val="26"/>
          <w:szCs w:val="26"/>
        </w:rPr>
        <w:t xml:space="preserve"> в 1</w:t>
      </w:r>
      <w:r w:rsidRPr="00027E1F" w:rsidR="00392C39">
        <w:rPr>
          <w:sz w:val="26"/>
          <w:szCs w:val="26"/>
        </w:rPr>
        <w:t>6</w:t>
      </w:r>
      <w:r w:rsidRPr="00027E1F" w:rsidR="001936CA">
        <w:rPr>
          <w:sz w:val="26"/>
          <w:szCs w:val="26"/>
        </w:rPr>
        <w:t xml:space="preserve">:00 часов; </w:t>
      </w:r>
      <w:r w:rsidRPr="00027E1F">
        <w:rPr>
          <w:sz w:val="26"/>
          <w:szCs w:val="26"/>
        </w:rPr>
        <w:t>решение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027E1F" w:rsidR="00A74404">
        <w:rPr>
          <w:sz w:val="26"/>
          <w:szCs w:val="26"/>
        </w:rPr>
        <w:t xml:space="preserve"> </w:t>
      </w:r>
      <w:r w:rsidRPr="00027E1F">
        <w:rPr>
          <w:sz w:val="26"/>
          <w:szCs w:val="26"/>
        </w:rPr>
        <w:t xml:space="preserve">№ </w:t>
      </w:r>
      <w:r w:rsidRPr="00027E1F" w:rsidR="004E34FA">
        <w:rPr>
          <w:sz w:val="26"/>
          <w:szCs w:val="26"/>
        </w:rPr>
        <w:t>1</w:t>
      </w:r>
      <w:r w:rsidRPr="00027E1F">
        <w:rPr>
          <w:sz w:val="26"/>
          <w:szCs w:val="26"/>
        </w:rPr>
        <w:t xml:space="preserve"> от </w:t>
      </w:r>
      <w:r w:rsidRPr="00027E1F" w:rsidR="004E34FA">
        <w:rPr>
          <w:sz w:val="26"/>
          <w:szCs w:val="26"/>
        </w:rPr>
        <w:t>12.01.2026</w:t>
      </w:r>
      <w:r w:rsidRPr="00027E1F">
        <w:rPr>
          <w:sz w:val="26"/>
          <w:szCs w:val="26"/>
        </w:rPr>
        <w:t xml:space="preserve">; </w:t>
      </w:r>
      <w:r w:rsidRPr="00027E1F" w:rsidR="00392C39">
        <w:rPr>
          <w:sz w:val="26"/>
          <w:szCs w:val="26"/>
        </w:rPr>
        <w:t xml:space="preserve"> </w:t>
      </w:r>
      <w:r w:rsidRPr="00027E1F">
        <w:rPr>
          <w:sz w:val="26"/>
          <w:szCs w:val="26"/>
        </w:rPr>
        <w:t>сопроводительны</w:t>
      </w:r>
      <w:r w:rsidRPr="00027E1F" w:rsidR="002203C1">
        <w:rPr>
          <w:sz w:val="26"/>
          <w:szCs w:val="26"/>
        </w:rPr>
        <w:t>й лист</w:t>
      </w:r>
      <w:r w:rsidRPr="00027E1F">
        <w:rPr>
          <w:sz w:val="26"/>
          <w:szCs w:val="26"/>
        </w:rPr>
        <w:t xml:space="preserve"> о направлении копии акта в МБУ «</w:t>
      </w:r>
      <w:r w:rsidRPr="00027E1F">
        <w:rPr>
          <w:sz w:val="26"/>
          <w:szCs w:val="26"/>
        </w:rPr>
        <w:t>Коммунспецавтотехника</w:t>
      </w:r>
      <w:r w:rsidRPr="00027E1F">
        <w:rPr>
          <w:sz w:val="26"/>
          <w:szCs w:val="26"/>
        </w:rPr>
        <w:t xml:space="preserve">»; акт выявленных недостатков в эксплуатационном состоянии автомобильной дороги (улицы) от </w:t>
      </w:r>
      <w:r w:rsidRPr="00027E1F" w:rsidR="002203C1">
        <w:rPr>
          <w:sz w:val="26"/>
          <w:szCs w:val="26"/>
        </w:rPr>
        <w:t>12</w:t>
      </w:r>
      <w:r w:rsidRPr="00027E1F" w:rsidR="00BF436C">
        <w:rPr>
          <w:sz w:val="26"/>
          <w:szCs w:val="26"/>
        </w:rPr>
        <w:t>.</w:t>
      </w:r>
      <w:r w:rsidRPr="00027E1F" w:rsidR="002203C1">
        <w:rPr>
          <w:sz w:val="26"/>
          <w:szCs w:val="26"/>
        </w:rPr>
        <w:t>01.2026</w:t>
      </w:r>
      <w:r w:rsidRPr="00027E1F" w:rsidR="00BF436C">
        <w:rPr>
          <w:sz w:val="26"/>
          <w:szCs w:val="26"/>
        </w:rPr>
        <w:t xml:space="preserve"> в </w:t>
      </w:r>
      <w:r w:rsidRPr="00027E1F" w:rsidR="002203C1">
        <w:rPr>
          <w:sz w:val="26"/>
          <w:szCs w:val="26"/>
        </w:rPr>
        <w:t>16</w:t>
      </w:r>
      <w:r w:rsidRPr="00027E1F" w:rsidR="00BF436C">
        <w:rPr>
          <w:sz w:val="26"/>
          <w:szCs w:val="26"/>
        </w:rPr>
        <w:t>:</w:t>
      </w:r>
      <w:r w:rsidRPr="00027E1F" w:rsidR="002203C1">
        <w:rPr>
          <w:sz w:val="26"/>
          <w:szCs w:val="26"/>
        </w:rPr>
        <w:t>05</w:t>
      </w:r>
      <w:r w:rsidRPr="00027E1F">
        <w:rPr>
          <w:sz w:val="26"/>
          <w:szCs w:val="26"/>
        </w:rPr>
        <w:t xml:space="preserve"> часов; фотографии с места выявления правонарушения; дислокацию дорожных знаков и разметки; копию свидетельства о поверке № С-ВЯ/</w:t>
      </w:r>
      <w:r w:rsidRPr="00027E1F" w:rsidR="008B0C87">
        <w:rPr>
          <w:sz w:val="26"/>
          <w:szCs w:val="26"/>
        </w:rPr>
        <w:t>15</w:t>
      </w:r>
      <w:r w:rsidRPr="00027E1F">
        <w:rPr>
          <w:sz w:val="26"/>
          <w:szCs w:val="26"/>
        </w:rPr>
        <w:t>-</w:t>
      </w:r>
      <w:r w:rsidRPr="00027E1F" w:rsidR="0035684C">
        <w:rPr>
          <w:sz w:val="26"/>
          <w:szCs w:val="26"/>
        </w:rPr>
        <w:t>10-2025/474381889</w:t>
      </w:r>
      <w:r w:rsidRPr="00027E1F">
        <w:rPr>
          <w:sz w:val="26"/>
          <w:szCs w:val="26"/>
        </w:rPr>
        <w:t xml:space="preserve"> линейки измерительной металлической, дата поверки до </w:t>
      </w:r>
      <w:r w:rsidRPr="00027E1F" w:rsidR="0035684C">
        <w:rPr>
          <w:sz w:val="26"/>
          <w:szCs w:val="26"/>
        </w:rPr>
        <w:t>14.10</w:t>
      </w:r>
      <w:r w:rsidRPr="00027E1F">
        <w:rPr>
          <w:sz w:val="26"/>
          <w:szCs w:val="26"/>
        </w:rPr>
        <w:t>.202</w:t>
      </w:r>
      <w:r w:rsidRPr="00027E1F" w:rsidR="0035684C">
        <w:rPr>
          <w:sz w:val="26"/>
          <w:szCs w:val="26"/>
        </w:rPr>
        <w:t>6</w:t>
      </w:r>
      <w:r w:rsidRPr="00027E1F">
        <w:rPr>
          <w:sz w:val="26"/>
          <w:szCs w:val="26"/>
        </w:rPr>
        <w:t xml:space="preserve">; </w:t>
      </w:r>
      <w:r w:rsidRPr="00027E1F" w:rsidR="00430D50">
        <w:rPr>
          <w:sz w:val="26"/>
          <w:szCs w:val="26"/>
        </w:rPr>
        <w:t xml:space="preserve">акт выявленных недостатков в эксплуатационном состоянии автомобильной дороги (улицы) от 12.01.2026 в 09:30 часов; </w:t>
      </w:r>
      <w:r w:rsidRPr="00027E1F" w:rsidR="0035684C">
        <w:rPr>
          <w:sz w:val="26"/>
          <w:szCs w:val="26"/>
        </w:rPr>
        <w:t>копию устава МБУ «</w:t>
      </w:r>
      <w:r w:rsidRPr="00027E1F" w:rsidR="0035684C">
        <w:rPr>
          <w:sz w:val="26"/>
          <w:szCs w:val="26"/>
        </w:rPr>
        <w:t>Коммунспецавтотехника</w:t>
      </w:r>
      <w:r w:rsidRPr="00027E1F" w:rsidR="0035684C">
        <w:rPr>
          <w:sz w:val="26"/>
          <w:szCs w:val="26"/>
        </w:rPr>
        <w:t>» утвержденного 19.12.2012 № 3032 с приложением;</w:t>
      </w:r>
      <w:r w:rsidRPr="00027E1F" w:rsidR="001224DB">
        <w:rPr>
          <w:sz w:val="26"/>
          <w:szCs w:val="26"/>
        </w:rPr>
        <w:t xml:space="preserve"> копии постановлений Администрации города Когалыма от 31.12.2013 №3825, от 24.12.2024 №2572</w:t>
      </w:r>
      <w:r w:rsidRPr="00027E1F" w:rsidR="003E6943">
        <w:rPr>
          <w:sz w:val="26"/>
          <w:szCs w:val="26"/>
        </w:rPr>
        <w:t>, от 20.04.2020 №741, от 25.05.2016 №1438</w:t>
      </w:r>
      <w:r w:rsidRPr="00027E1F" w:rsidR="00EF6A73">
        <w:rPr>
          <w:sz w:val="26"/>
          <w:szCs w:val="26"/>
        </w:rPr>
        <w:t>, от 25.06.2020 №1132 с приложением</w:t>
      </w:r>
      <w:r w:rsidRPr="00027E1F" w:rsidR="001224DB">
        <w:rPr>
          <w:sz w:val="26"/>
          <w:szCs w:val="26"/>
        </w:rPr>
        <w:t xml:space="preserve">; </w:t>
      </w:r>
      <w:r w:rsidRPr="00027E1F" w:rsidR="00065728">
        <w:rPr>
          <w:sz w:val="26"/>
          <w:szCs w:val="26"/>
        </w:rPr>
        <w:t xml:space="preserve">копию муниципального задания МБУ «КСАТ» от 01.01.2025; </w:t>
      </w:r>
      <w:r w:rsidRPr="00027E1F">
        <w:rPr>
          <w:sz w:val="26"/>
          <w:szCs w:val="26"/>
        </w:rPr>
        <w:t>выписку из ЕГРЮЛ; рапорт старшего государственного инспектора ДН ОГИБД</w:t>
      </w:r>
      <w:r w:rsidRPr="00027E1F" w:rsidR="00430D50">
        <w:rPr>
          <w:sz w:val="26"/>
          <w:szCs w:val="26"/>
        </w:rPr>
        <w:t>Д ОМВД России по г. Когалыму</w:t>
      </w:r>
      <w:r w:rsidRPr="00027E1F">
        <w:rPr>
          <w:sz w:val="26"/>
          <w:szCs w:val="26"/>
        </w:rPr>
        <w:t>, изучив документы, представленные законным представителем МБУ «КСАТ», приходит к следующему выводу.</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w:t>
      </w:r>
      <w:r w:rsidRPr="00027E1F" w:rsidR="00123AF5">
        <w:rPr>
          <w:sz w:val="26"/>
          <w:szCs w:val="26"/>
        </w:rPr>
        <w:t xml:space="preserve"> </w:t>
      </w:r>
      <w:r w:rsidRPr="00027E1F">
        <w:rPr>
          <w:sz w:val="26"/>
          <w:szCs w:val="26"/>
        </w:rPr>
        <w:t>№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В силу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w:t>
      </w:r>
    </w:p>
    <w:p w:rsidR="002C6945" w:rsidRPr="00027E1F" w:rsidP="00027E1F">
      <w:pPr>
        <w:spacing w:after="0" w:line="240" w:lineRule="auto"/>
        <w:ind w:firstLine="567"/>
        <w:jc w:val="both"/>
        <w:rPr>
          <w:rFonts w:ascii="Times New Roman" w:hAnsi="Times New Roman" w:cs="Times New Roman"/>
          <w:sz w:val="26"/>
          <w:szCs w:val="26"/>
        </w:rPr>
      </w:pPr>
      <w:r w:rsidRPr="00027E1F">
        <w:rPr>
          <w:rFonts w:ascii="Times New Roman" w:hAnsi="Times New Roman" w:cs="Times New Roman"/>
          <w:sz w:val="26"/>
          <w:szCs w:val="26"/>
        </w:rPr>
        <w:t xml:space="preserve">Согласно имеющимся в материалах дела </w:t>
      </w:r>
      <w:r w:rsidRPr="00027E1F" w:rsidR="00123AF5">
        <w:rPr>
          <w:rFonts w:ascii="Times New Roman" w:hAnsi="Times New Roman" w:cs="Times New Roman"/>
          <w:sz w:val="26"/>
          <w:szCs w:val="26"/>
        </w:rPr>
        <w:t>а</w:t>
      </w:r>
      <w:r w:rsidRPr="00027E1F">
        <w:rPr>
          <w:rFonts w:ascii="Times New Roman" w:hAnsi="Times New Roman" w:cs="Times New Roman"/>
          <w:sz w:val="26"/>
          <w:szCs w:val="26"/>
        </w:rPr>
        <w:t xml:space="preserve">ктам выявленных недостатков в эксплуатационном состоянии автомобильной дороги от </w:t>
      </w:r>
      <w:r w:rsidRPr="00027E1F" w:rsidR="00344DC9">
        <w:rPr>
          <w:rFonts w:ascii="Times New Roman" w:hAnsi="Times New Roman" w:cs="Times New Roman"/>
          <w:sz w:val="26"/>
          <w:szCs w:val="26"/>
        </w:rPr>
        <w:t>12.01</w:t>
      </w:r>
      <w:r w:rsidRPr="00027E1F">
        <w:rPr>
          <w:rFonts w:ascii="Times New Roman" w:hAnsi="Times New Roman" w:cs="Times New Roman"/>
          <w:sz w:val="26"/>
          <w:szCs w:val="26"/>
        </w:rPr>
        <w:t>.202</w:t>
      </w:r>
      <w:r w:rsidRPr="00027E1F" w:rsidR="00344DC9">
        <w:rPr>
          <w:rFonts w:ascii="Times New Roman" w:hAnsi="Times New Roman" w:cs="Times New Roman"/>
          <w:sz w:val="26"/>
          <w:szCs w:val="26"/>
        </w:rPr>
        <w:t>6</w:t>
      </w:r>
      <w:r w:rsidRPr="00027E1F">
        <w:rPr>
          <w:rFonts w:ascii="Times New Roman" w:hAnsi="Times New Roman" w:cs="Times New Roman"/>
          <w:sz w:val="26"/>
          <w:szCs w:val="26"/>
        </w:rPr>
        <w:t xml:space="preserve"> с приложением </w:t>
      </w:r>
      <w:r w:rsidRPr="00027E1F">
        <w:rPr>
          <w:rFonts w:ascii="Times New Roman" w:hAnsi="Times New Roman" w:cs="Times New Roman"/>
          <w:sz w:val="26"/>
          <w:szCs w:val="26"/>
        </w:rPr>
        <w:t>фототаблицы</w:t>
      </w:r>
      <w:r w:rsidRPr="00027E1F">
        <w:rPr>
          <w:rFonts w:ascii="Times New Roman" w:hAnsi="Times New Roman" w:cs="Times New Roman"/>
          <w:sz w:val="26"/>
          <w:szCs w:val="26"/>
        </w:rPr>
        <w:t xml:space="preserve"> следует, что </w:t>
      </w:r>
      <w:r w:rsidRPr="00027E1F">
        <w:rPr>
          <w:rFonts w:ascii="Times New Roman" w:hAnsi="Times New Roman" w:cs="Times New Roman"/>
          <w:sz w:val="26"/>
          <w:szCs w:val="26"/>
        </w:rPr>
        <w:t xml:space="preserve">12.01.2026 в 09 часов 30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ул. Береговая в районе д. 55 (отметка 1 км+ 840 м) 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0,5 см до 1,4 см (замеры производились в пяти точках, средне арифметическое значение составило 0,96 см), сроки ликвидации которой составляют 5 часов с момента обнаружения в соответствии с п. 8.1 ГОСТ Р 50597-2017. 12.01.2026 в 16 часов 05 минут, при повторном обследовании, на </w:t>
      </w:r>
      <w:r w:rsidR="00ED3FA5">
        <w:rPr>
          <w:rFonts w:ascii="Times New Roman" w:hAnsi="Times New Roman" w:cs="Times New Roman"/>
          <w:sz w:val="26"/>
          <w:szCs w:val="26"/>
        </w:rPr>
        <w:t xml:space="preserve">вышеуказанном </w:t>
      </w:r>
      <w:r w:rsidRPr="00027E1F">
        <w:rPr>
          <w:rFonts w:ascii="Times New Roman" w:hAnsi="Times New Roman" w:cs="Times New Roman"/>
          <w:sz w:val="26"/>
          <w:szCs w:val="26"/>
        </w:rPr>
        <w:t>участке автомобильной дороги было обнаружено, что недостаток в зимнем содержании вышеуказанного участка автомобильной дороги в части касающейся допущения зимней скользкости в виде снежного наката не устранен, толщина которого составляла от 0,3 до 1,5 см (замеры производились в пяти точках, среднее арифметическое значение составило 0,92 см)</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Распоряжением Правительства Росс</w:t>
      </w:r>
      <w:r w:rsidRPr="00027E1F" w:rsidR="00EE6342">
        <w:rPr>
          <w:sz w:val="26"/>
          <w:szCs w:val="26"/>
        </w:rPr>
        <w:t>ийской Федерации от 04.11.2017 №</w:t>
      </w:r>
      <w:r w:rsidRPr="00027E1F">
        <w:rPr>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ходе рассмотрения дела, доказательств устранения указанных нарушений МБУ «</w:t>
      </w:r>
      <w:r w:rsidRPr="00027E1F">
        <w:rPr>
          <w:sz w:val="26"/>
          <w:szCs w:val="26"/>
        </w:rPr>
        <w:t>Коммунспецавтотехника</w:t>
      </w:r>
      <w:r w:rsidRPr="00027E1F">
        <w:rPr>
          <w:sz w:val="26"/>
          <w:szCs w:val="26"/>
        </w:rPr>
        <w:t>»,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деятельности, отвечающей требованиям безопасности дорожного движения, не представлено.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w:t>
      </w:r>
      <w:r w:rsidRPr="00027E1F" w:rsidR="001B3F0D">
        <w:rPr>
          <w:sz w:val="26"/>
          <w:szCs w:val="26"/>
        </w:rPr>
        <w:t>представителем</w:t>
      </w:r>
      <w:r w:rsidRPr="00027E1F">
        <w:rPr>
          <w:sz w:val="26"/>
          <w:szCs w:val="26"/>
        </w:rPr>
        <w:t xml:space="preserve"> в ходе рассмотрения дела не представлено.</w:t>
      </w:r>
    </w:p>
    <w:p w:rsidR="00282804" w:rsidRPr="00027E1F" w:rsidP="00027E1F">
      <w:pPr>
        <w:pStyle w:val="s1"/>
        <w:spacing w:before="0" w:beforeAutospacing="0" w:after="0" w:afterAutospacing="0"/>
        <w:ind w:right="40" w:firstLine="567"/>
        <w:jc w:val="both"/>
        <w:rPr>
          <w:sz w:val="26"/>
          <w:szCs w:val="26"/>
        </w:rPr>
      </w:pPr>
      <w:r w:rsidRPr="00027E1F">
        <w:rPr>
          <w:sz w:val="26"/>
          <w:szCs w:val="26"/>
        </w:rPr>
        <w:t>В силу п.1 ч. 1 ст.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82804" w:rsidRPr="00027E1F" w:rsidP="00027E1F">
      <w:pPr>
        <w:pStyle w:val="s1"/>
        <w:spacing w:before="0" w:beforeAutospacing="0" w:after="0" w:afterAutospacing="0"/>
        <w:ind w:right="40" w:firstLine="567"/>
        <w:jc w:val="both"/>
        <w:rPr>
          <w:sz w:val="26"/>
          <w:szCs w:val="26"/>
        </w:rPr>
      </w:pPr>
      <w:r w:rsidRPr="00027E1F">
        <w:rPr>
          <w:sz w:val="26"/>
          <w:szCs w:val="26"/>
        </w:rPr>
        <w:t>П</w:t>
      </w:r>
      <w:r w:rsidRPr="00027E1F">
        <w:rPr>
          <w:sz w:val="26"/>
          <w:szCs w:val="26"/>
        </w:rPr>
        <w:t>ротоколы были оценены в совокупности с иными доказательствами, имеющимися в материалах дела, в частности с представленн</w:t>
      </w:r>
      <w:r w:rsidRPr="00027E1F">
        <w:rPr>
          <w:sz w:val="26"/>
          <w:szCs w:val="26"/>
        </w:rPr>
        <w:t>ыми фотографиями</w:t>
      </w:r>
      <w:r w:rsidRPr="00027E1F">
        <w:rPr>
          <w:sz w:val="26"/>
          <w:szCs w:val="26"/>
        </w:rPr>
        <w:t xml:space="preserve">, что позволило прийти к выводу о допущенном </w:t>
      </w:r>
      <w:r w:rsidRPr="00027E1F" w:rsidR="00FE193A">
        <w:rPr>
          <w:sz w:val="26"/>
          <w:szCs w:val="26"/>
        </w:rPr>
        <w:t xml:space="preserve">МБУ «КСАТ» </w:t>
      </w:r>
      <w:r w:rsidRPr="00027E1F">
        <w:rPr>
          <w:sz w:val="26"/>
          <w:szCs w:val="26"/>
        </w:rPr>
        <w:t>правонарушении</w:t>
      </w:r>
      <w:r w:rsidRPr="00027E1F" w:rsidR="00FE193A">
        <w:rPr>
          <w:sz w:val="26"/>
          <w:szCs w:val="26"/>
        </w:rPr>
        <w:t>,</w:t>
      </w:r>
      <w:r w:rsidRPr="00027E1F">
        <w:rPr>
          <w:sz w:val="26"/>
          <w:szCs w:val="26"/>
        </w:rPr>
        <w:t xml:space="preserve"> просмотренным ч. 1 ст. 12.34 КоАП РФ.</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МБУ «</w:t>
      </w:r>
      <w:r w:rsidRPr="00027E1F">
        <w:rPr>
          <w:sz w:val="26"/>
          <w:szCs w:val="26"/>
        </w:rPr>
        <w:t>Коммунспецавтотехника</w:t>
      </w:r>
      <w:r w:rsidRPr="00027E1F">
        <w:rPr>
          <w:sz w:val="26"/>
          <w:szCs w:val="26"/>
        </w:rPr>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w:t>
      </w:r>
      <w:r w:rsidRPr="00027E1F">
        <w:rPr>
          <w:sz w:val="26"/>
          <w:szCs w:val="26"/>
        </w:rPr>
        <w:t>Коммунспецавтотехника</w:t>
      </w:r>
      <w:r w:rsidRPr="00027E1F">
        <w:rPr>
          <w:sz w:val="26"/>
          <w:szCs w:val="26"/>
        </w:rPr>
        <w:t>» не производились</w:t>
      </w:r>
      <w:r w:rsidRPr="00027E1F" w:rsidR="00144B22">
        <w:rPr>
          <w:sz w:val="26"/>
          <w:szCs w:val="26"/>
        </w:rPr>
        <w:t>, либо производились в неполном объеме</w:t>
      </w:r>
      <w:r w:rsidRPr="00027E1F">
        <w:rPr>
          <w:sz w:val="26"/>
          <w:szCs w:val="26"/>
        </w:rPr>
        <w:t>.</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При назначении административного наказания в соответствии с частью 3.2 настоящей статьи размер административного штрафа не может составлять менее </w:t>
      </w:r>
      <w:r w:rsidRPr="00027E1F">
        <w:rPr>
          <w:sz w:val="26"/>
          <w:szCs w:val="26"/>
        </w:rPr>
        <w:t>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Данные положения Кодекса улучшают положения правонарушителя, поэтому подлежат применению при разрешении дела.</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Обстоятельств смягчающих административную ответственность в соответствии со ст. 4.2 КоАП РФ не установлено.</w:t>
      </w:r>
    </w:p>
    <w:p w:rsidR="00E27AF4" w:rsidRPr="00027E1F" w:rsidP="00027E1F">
      <w:pPr>
        <w:spacing w:after="0" w:line="240" w:lineRule="auto"/>
        <w:ind w:firstLine="567"/>
        <w:jc w:val="both"/>
        <w:rPr>
          <w:rFonts w:ascii="Times New Roman" w:hAnsi="Times New Roman" w:cs="Times New Roman"/>
          <w:sz w:val="26"/>
          <w:szCs w:val="26"/>
        </w:rPr>
      </w:pPr>
      <w:r w:rsidRPr="00027E1F">
        <w:rPr>
          <w:rFonts w:ascii="Times New Roman" w:hAnsi="Times New Roman" w:cs="Times New Roman"/>
          <w:color w:val="000000"/>
          <w:sz w:val="26"/>
          <w:szCs w:val="26"/>
        </w:rPr>
        <w:t xml:space="preserve">К отягчающему административную ответственность обстоятельству в соответствии со ст.4.3 КоАП РФ, мировой судья относит </w:t>
      </w:r>
      <w:r w:rsidRPr="00027E1F">
        <w:rPr>
          <w:rFonts w:ascii="Times New Roman" w:hAnsi="Times New Roman" w:cs="Times New Roman"/>
          <w:sz w:val="26"/>
          <w:szCs w:val="26"/>
        </w:rPr>
        <w:t>повторное совершение однородного правонарушения</w:t>
      </w:r>
      <w:r w:rsidRPr="00027E1F">
        <w:rPr>
          <w:rFonts w:ascii="Times New Roman" w:hAnsi="Times New Roman" w:cs="Times New Roman"/>
          <w:color w:val="000000"/>
          <w:sz w:val="26"/>
          <w:szCs w:val="26"/>
        </w:rPr>
        <w:t>.</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Руководствуясь ст. ст. 29.10, 29.11 КоАП РФ, мировой судья,</w:t>
      </w:r>
      <w:r w:rsidRPr="00027E1F">
        <w:rPr>
          <w:sz w:val="26"/>
          <w:szCs w:val="26"/>
        </w:rPr>
        <w:tab/>
      </w:r>
    </w:p>
    <w:p w:rsidR="00E27AF4" w:rsidRPr="00027E1F" w:rsidP="00027E1F">
      <w:pPr>
        <w:pStyle w:val="s1"/>
        <w:spacing w:before="0" w:beforeAutospacing="0" w:after="0" w:afterAutospacing="0"/>
        <w:ind w:right="40" w:firstLine="567"/>
        <w:jc w:val="both"/>
        <w:rPr>
          <w:sz w:val="10"/>
          <w:szCs w:val="10"/>
        </w:rPr>
      </w:pPr>
    </w:p>
    <w:p w:rsidR="00E27AF4" w:rsidRPr="00027E1F" w:rsidP="00027E1F">
      <w:pPr>
        <w:pStyle w:val="s1"/>
        <w:spacing w:before="0" w:beforeAutospacing="0" w:after="0" w:afterAutospacing="0"/>
        <w:ind w:right="40" w:firstLine="567"/>
        <w:jc w:val="center"/>
        <w:rPr>
          <w:sz w:val="26"/>
          <w:szCs w:val="26"/>
        </w:rPr>
      </w:pPr>
      <w:r w:rsidRPr="00027E1F">
        <w:rPr>
          <w:sz w:val="26"/>
          <w:szCs w:val="26"/>
        </w:rPr>
        <w:t>ПОСТАНОВИЛ:</w:t>
      </w:r>
    </w:p>
    <w:p w:rsidR="00E27AF4" w:rsidRPr="00027E1F" w:rsidP="00027E1F">
      <w:pPr>
        <w:pStyle w:val="s1"/>
        <w:spacing w:before="0" w:beforeAutospacing="0" w:after="0" w:afterAutospacing="0"/>
        <w:ind w:right="40" w:firstLine="567"/>
        <w:jc w:val="both"/>
        <w:rPr>
          <w:sz w:val="10"/>
          <w:szCs w:val="10"/>
        </w:rPr>
      </w:pPr>
    </w:p>
    <w:p w:rsidR="00E27AF4" w:rsidRPr="00027E1F" w:rsidP="00027E1F">
      <w:pPr>
        <w:pStyle w:val="s1"/>
        <w:spacing w:before="0" w:beforeAutospacing="0" w:after="0" w:afterAutospacing="0"/>
        <w:ind w:right="40" w:firstLine="567"/>
        <w:jc w:val="both"/>
        <w:rPr>
          <w:sz w:val="26"/>
          <w:szCs w:val="26"/>
        </w:rPr>
      </w:pPr>
      <w:r w:rsidRPr="00027E1F">
        <w:rPr>
          <w:sz w:val="26"/>
          <w:szCs w:val="26"/>
        </w:rPr>
        <w:t>муниципальное бюджетное учреждение «</w:t>
      </w:r>
      <w:r w:rsidRPr="00027E1F">
        <w:rPr>
          <w:sz w:val="26"/>
          <w:szCs w:val="26"/>
        </w:rPr>
        <w:t>Коммунспецавтотехника</w:t>
      </w:r>
      <w:r w:rsidRPr="00027E1F">
        <w:rPr>
          <w:sz w:val="26"/>
          <w:szCs w:val="26"/>
        </w:rPr>
        <w:t>» признать виновным в совершении административного прав</w:t>
      </w:r>
      <w:r w:rsidRPr="00027E1F" w:rsidR="00EA4DC8">
        <w:rPr>
          <w:sz w:val="26"/>
          <w:szCs w:val="26"/>
        </w:rPr>
        <w:t>онарушения, предусмотренного ч.1 ст.</w:t>
      </w:r>
      <w:r w:rsidRPr="00027E1F">
        <w:rPr>
          <w:sz w:val="26"/>
          <w:szCs w:val="26"/>
        </w:rPr>
        <w:t xml:space="preserve">12.34 КоАП РФ, и назначить наказание в виде административного штрафа с применением п. </w:t>
      </w:r>
      <w:r w:rsidRPr="00027E1F" w:rsidR="00EA4DC8">
        <w:rPr>
          <w:sz w:val="26"/>
          <w:szCs w:val="26"/>
        </w:rPr>
        <w:t>3.2 ст. 4.1 КоАП РФ в размере 1</w:t>
      </w:r>
      <w:r w:rsidRPr="00027E1F" w:rsidR="00AF2307">
        <w:rPr>
          <w:sz w:val="26"/>
          <w:szCs w:val="26"/>
        </w:rPr>
        <w:t>20</w:t>
      </w:r>
      <w:r w:rsidRPr="00027E1F" w:rsidR="00EA4DC8">
        <w:rPr>
          <w:sz w:val="26"/>
          <w:szCs w:val="26"/>
        </w:rPr>
        <w:t xml:space="preserve"> </w:t>
      </w:r>
      <w:r w:rsidRPr="00027E1F">
        <w:rPr>
          <w:sz w:val="26"/>
          <w:szCs w:val="26"/>
        </w:rPr>
        <w:t>000 (сто</w:t>
      </w:r>
      <w:r w:rsidRPr="00027E1F" w:rsidR="007F5D83">
        <w:rPr>
          <w:sz w:val="26"/>
          <w:szCs w:val="26"/>
        </w:rPr>
        <w:t xml:space="preserve"> </w:t>
      </w:r>
      <w:r w:rsidRPr="00027E1F" w:rsidR="00AF2307">
        <w:rPr>
          <w:sz w:val="26"/>
          <w:szCs w:val="26"/>
        </w:rPr>
        <w:t>двадцать</w:t>
      </w:r>
      <w:r w:rsidRPr="00027E1F">
        <w:rPr>
          <w:sz w:val="26"/>
          <w:szCs w:val="26"/>
        </w:rPr>
        <w:t xml:space="preserve"> тысяч) рублей.</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В силу с ч.1.3 ст. 32.2 КоАП РФ, при </w:t>
      </w:r>
      <w:r w:rsidRPr="00027E1F">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027E1F">
          <w:rPr>
            <w:rStyle w:val="Hyperlink"/>
            <w:color w:val="auto"/>
            <w:sz w:val="26"/>
            <w:szCs w:val="26"/>
            <w:u w:val="none"/>
            <w:shd w:val="clear" w:color="auto" w:fill="FFFFFF"/>
          </w:rPr>
          <w:t>главой 12</w:t>
        </w:r>
      </w:hyperlink>
      <w:r w:rsidRPr="00027E1F">
        <w:rPr>
          <w:sz w:val="26"/>
          <w:szCs w:val="26"/>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027E1F">
          <w:rPr>
            <w:rStyle w:val="Hyperlink"/>
            <w:color w:val="auto"/>
            <w:sz w:val="26"/>
            <w:szCs w:val="26"/>
            <w:u w:val="none"/>
            <w:shd w:val="clear" w:color="auto" w:fill="FFFFFF"/>
          </w:rPr>
          <w:t>частью 1.1 статьи 12.1</w:t>
        </w:r>
      </w:hyperlink>
      <w:r w:rsidRPr="00027E1F">
        <w:rPr>
          <w:sz w:val="26"/>
          <w:szCs w:val="26"/>
          <w:shd w:val="clear" w:color="auto" w:fill="FFFFFF"/>
        </w:rPr>
        <w:t>, </w:t>
      </w:r>
      <w:hyperlink r:id="rId4" w:anchor="/document/12125267/entry/12702" w:history="1">
        <w:r w:rsidRPr="00027E1F">
          <w:rPr>
            <w:rStyle w:val="Hyperlink"/>
            <w:color w:val="auto"/>
            <w:sz w:val="26"/>
            <w:szCs w:val="26"/>
            <w:u w:val="none"/>
            <w:shd w:val="clear" w:color="auto" w:fill="FFFFFF"/>
          </w:rPr>
          <w:t>частями 2</w:t>
        </w:r>
      </w:hyperlink>
      <w:r w:rsidRPr="00027E1F">
        <w:rPr>
          <w:sz w:val="26"/>
          <w:szCs w:val="26"/>
          <w:shd w:val="clear" w:color="auto" w:fill="FFFFFF"/>
        </w:rPr>
        <w:t> и </w:t>
      </w:r>
      <w:hyperlink r:id="rId4" w:anchor="/document/12125267/entry/12704" w:history="1">
        <w:r w:rsidRPr="00027E1F">
          <w:rPr>
            <w:rStyle w:val="Hyperlink"/>
            <w:color w:val="auto"/>
            <w:sz w:val="26"/>
            <w:szCs w:val="26"/>
            <w:u w:val="none"/>
            <w:shd w:val="clear" w:color="auto" w:fill="FFFFFF"/>
          </w:rPr>
          <w:t>4 статьи 12.7</w:t>
        </w:r>
      </w:hyperlink>
      <w:r w:rsidRPr="00027E1F">
        <w:rPr>
          <w:sz w:val="26"/>
          <w:szCs w:val="26"/>
          <w:shd w:val="clear" w:color="auto" w:fill="FFFFFF"/>
        </w:rPr>
        <w:t>, </w:t>
      </w:r>
      <w:hyperlink r:id="rId4" w:anchor="/document/12125267/entry/128" w:history="1">
        <w:r w:rsidRPr="00027E1F">
          <w:rPr>
            <w:rStyle w:val="Hyperlink"/>
            <w:color w:val="auto"/>
            <w:sz w:val="26"/>
            <w:szCs w:val="26"/>
            <w:u w:val="none"/>
            <w:shd w:val="clear" w:color="auto" w:fill="FFFFFF"/>
          </w:rPr>
          <w:t>статьей 12.8</w:t>
        </w:r>
      </w:hyperlink>
      <w:r w:rsidRPr="00027E1F">
        <w:rPr>
          <w:sz w:val="26"/>
          <w:szCs w:val="26"/>
          <w:shd w:val="clear" w:color="auto" w:fill="FFFFFF"/>
        </w:rPr>
        <w:t>, </w:t>
      </w:r>
      <w:hyperlink r:id="rId4" w:anchor="/document/12125267/entry/12906" w:history="1">
        <w:r w:rsidRPr="00027E1F">
          <w:rPr>
            <w:rStyle w:val="Hyperlink"/>
            <w:color w:val="auto"/>
            <w:sz w:val="26"/>
            <w:szCs w:val="26"/>
            <w:u w:val="none"/>
            <w:shd w:val="clear" w:color="auto" w:fill="FFFFFF"/>
          </w:rPr>
          <w:t>частями 6</w:t>
        </w:r>
      </w:hyperlink>
      <w:r w:rsidRPr="00027E1F">
        <w:rPr>
          <w:sz w:val="26"/>
          <w:szCs w:val="26"/>
          <w:shd w:val="clear" w:color="auto" w:fill="FFFFFF"/>
        </w:rPr>
        <w:t> и </w:t>
      </w:r>
      <w:hyperlink r:id="rId4" w:anchor="/document/12125267/entry/12907" w:history="1">
        <w:r w:rsidRPr="00027E1F">
          <w:rPr>
            <w:rStyle w:val="Hyperlink"/>
            <w:color w:val="auto"/>
            <w:sz w:val="26"/>
            <w:szCs w:val="26"/>
            <w:u w:val="none"/>
            <w:shd w:val="clear" w:color="auto" w:fill="FFFFFF"/>
          </w:rPr>
          <w:t>7 статьи 12.9</w:t>
        </w:r>
      </w:hyperlink>
      <w:r w:rsidRPr="00027E1F">
        <w:rPr>
          <w:sz w:val="26"/>
          <w:szCs w:val="26"/>
          <w:shd w:val="clear" w:color="auto" w:fill="FFFFFF"/>
        </w:rPr>
        <w:t>, </w:t>
      </w:r>
      <w:hyperlink r:id="rId4" w:anchor="/document/12125267/entry/1210" w:history="1">
        <w:r w:rsidRPr="00027E1F">
          <w:rPr>
            <w:rStyle w:val="Hyperlink"/>
            <w:color w:val="auto"/>
            <w:sz w:val="26"/>
            <w:szCs w:val="26"/>
            <w:u w:val="none"/>
            <w:shd w:val="clear" w:color="auto" w:fill="FFFFFF"/>
          </w:rPr>
          <w:t>статьей 12.10</w:t>
        </w:r>
      </w:hyperlink>
      <w:r w:rsidRPr="00027E1F">
        <w:rPr>
          <w:sz w:val="26"/>
          <w:szCs w:val="26"/>
          <w:shd w:val="clear" w:color="auto" w:fill="FFFFFF"/>
        </w:rPr>
        <w:t>, </w:t>
      </w:r>
      <w:hyperlink r:id="rId4" w:anchor="/document/12125267/entry/12123" w:history="1">
        <w:r w:rsidRPr="00027E1F">
          <w:rPr>
            <w:rStyle w:val="Hyperlink"/>
            <w:color w:val="auto"/>
            <w:sz w:val="26"/>
            <w:szCs w:val="26"/>
            <w:u w:val="none"/>
            <w:shd w:val="clear" w:color="auto" w:fill="FFFFFF"/>
          </w:rPr>
          <w:t>частью 3 статьи 12.12</w:t>
        </w:r>
      </w:hyperlink>
      <w:r w:rsidRPr="00027E1F">
        <w:rPr>
          <w:sz w:val="26"/>
          <w:szCs w:val="26"/>
          <w:shd w:val="clear" w:color="auto" w:fill="FFFFFF"/>
        </w:rPr>
        <w:t>, </w:t>
      </w:r>
      <w:hyperlink r:id="rId4" w:anchor="/document/12125267/entry/121505" w:history="1">
        <w:r w:rsidRPr="00027E1F">
          <w:rPr>
            <w:rStyle w:val="Hyperlink"/>
            <w:color w:val="auto"/>
            <w:sz w:val="26"/>
            <w:szCs w:val="26"/>
            <w:u w:val="none"/>
            <w:shd w:val="clear" w:color="auto" w:fill="FFFFFF"/>
          </w:rPr>
          <w:t>частью 5 статьи 12.15</w:t>
        </w:r>
      </w:hyperlink>
      <w:r w:rsidRPr="00027E1F">
        <w:rPr>
          <w:sz w:val="26"/>
          <w:szCs w:val="26"/>
          <w:shd w:val="clear" w:color="auto" w:fill="FFFFFF"/>
        </w:rPr>
        <w:t>, </w:t>
      </w:r>
      <w:hyperlink r:id="rId4" w:anchor="/document/12125267/entry/1216031" w:history="1">
        <w:r w:rsidRPr="00027E1F">
          <w:rPr>
            <w:rStyle w:val="Hyperlink"/>
            <w:color w:val="auto"/>
            <w:sz w:val="26"/>
            <w:szCs w:val="26"/>
            <w:u w:val="none"/>
            <w:shd w:val="clear" w:color="auto" w:fill="FFFFFF"/>
          </w:rPr>
          <w:t>частью 3.1 статьи 12.16,</w:t>
        </w:r>
      </w:hyperlink>
      <w:r w:rsidRPr="00027E1F">
        <w:rPr>
          <w:sz w:val="26"/>
          <w:szCs w:val="26"/>
          <w:shd w:val="clear" w:color="auto" w:fill="FFFFFF"/>
        </w:rPr>
        <w:t> </w:t>
      </w:r>
      <w:hyperlink r:id="rId4" w:anchor="/document/12125267/entry/122304" w:history="1">
        <w:r w:rsidRPr="00027E1F">
          <w:rPr>
            <w:rStyle w:val="Hyperlink"/>
            <w:color w:val="auto"/>
            <w:sz w:val="26"/>
            <w:szCs w:val="26"/>
            <w:u w:val="none"/>
            <w:shd w:val="clear" w:color="auto" w:fill="FFFFFF"/>
          </w:rPr>
          <w:t>частями 4 - 6 статьи 12.23</w:t>
        </w:r>
      </w:hyperlink>
      <w:r w:rsidRPr="00027E1F">
        <w:rPr>
          <w:sz w:val="26"/>
          <w:szCs w:val="26"/>
          <w:shd w:val="clear" w:color="auto" w:fill="FFFFFF"/>
        </w:rPr>
        <w:t>, </w:t>
      </w:r>
      <w:hyperlink r:id="rId4" w:anchor="/document/12125267/entry/1224" w:history="1">
        <w:r w:rsidRPr="00027E1F">
          <w:rPr>
            <w:rStyle w:val="Hyperlink"/>
            <w:color w:val="auto"/>
            <w:sz w:val="26"/>
            <w:szCs w:val="26"/>
            <w:u w:val="none"/>
            <w:shd w:val="clear" w:color="auto" w:fill="FFFFFF"/>
          </w:rPr>
          <w:t>статьями 12.24</w:t>
        </w:r>
      </w:hyperlink>
      <w:r w:rsidRPr="00027E1F">
        <w:rPr>
          <w:sz w:val="26"/>
          <w:szCs w:val="26"/>
          <w:shd w:val="clear" w:color="auto" w:fill="FFFFFF"/>
        </w:rPr>
        <w:t>, </w:t>
      </w:r>
      <w:hyperlink r:id="rId4" w:anchor="/document/12125267/entry/1226" w:history="1">
        <w:r w:rsidRPr="00027E1F">
          <w:rPr>
            <w:rStyle w:val="Hyperlink"/>
            <w:color w:val="auto"/>
            <w:sz w:val="26"/>
            <w:szCs w:val="26"/>
            <w:u w:val="none"/>
            <w:shd w:val="clear" w:color="auto" w:fill="FFFFFF"/>
          </w:rPr>
          <w:t>12.26</w:t>
        </w:r>
      </w:hyperlink>
      <w:r w:rsidRPr="00027E1F">
        <w:rPr>
          <w:sz w:val="26"/>
          <w:szCs w:val="26"/>
          <w:shd w:val="clear" w:color="auto" w:fill="FFFFFF"/>
        </w:rPr>
        <w:t>, </w:t>
      </w:r>
      <w:hyperlink r:id="rId4" w:anchor="/document/12125267/entry/122703" w:history="1">
        <w:r w:rsidRPr="00027E1F">
          <w:rPr>
            <w:rStyle w:val="Hyperlink"/>
            <w:color w:val="auto"/>
            <w:sz w:val="26"/>
            <w:szCs w:val="26"/>
            <w:u w:val="none"/>
            <w:shd w:val="clear" w:color="auto" w:fill="FFFFFF"/>
          </w:rPr>
          <w:t>частью 3 статьи 12.27</w:t>
        </w:r>
      </w:hyperlink>
      <w:r w:rsidRPr="00027E1F">
        <w:rPr>
          <w:sz w:val="26"/>
          <w:szCs w:val="26"/>
          <w:shd w:val="clear" w:color="auto" w:fill="FFFFFF"/>
        </w:rP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w:t>
      </w:r>
      <w:r w:rsidRPr="00027E1F">
        <w:rPr>
          <w:sz w:val="26"/>
          <w:szCs w:val="26"/>
          <w:shd w:val="clear" w:color="auto" w:fill="FFFFFF"/>
        </w:rPr>
        <w:t>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027E1F">
          <w:rPr>
            <w:rStyle w:val="Hyperlink"/>
            <w:color w:val="auto"/>
            <w:sz w:val="26"/>
            <w:szCs w:val="26"/>
            <w:u w:val="none"/>
            <w:shd w:val="clear" w:color="auto" w:fill="FFFFFF"/>
          </w:rPr>
          <w:t>главой 30</w:t>
        </w:r>
      </w:hyperlink>
      <w:r w:rsidRPr="00027E1F">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027E1F" w:rsidR="00DF65CF">
        <w:rPr>
          <w:sz w:val="26"/>
          <w:szCs w:val="26"/>
        </w:rPr>
        <w:t xml:space="preserve">ОКЦ №8 угу банка России// УФК по ХМАО-Югре г. Ханты-Мансийск </w:t>
      </w:r>
      <w:r w:rsidRPr="00027E1F">
        <w:rPr>
          <w:sz w:val="26"/>
          <w:szCs w:val="26"/>
        </w:rPr>
        <w:t xml:space="preserve">БИК 007162163 </w:t>
      </w:r>
      <w:r w:rsidRPr="00027E1F">
        <w:rPr>
          <w:sz w:val="26"/>
          <w:szCs w:val="26"/>
        </w:rPr>
        <w:t>кор</w:t>
      </w:r>
      <w:r w:rsidRPr="00027E1F">
        <w:rPr>
          <w:sz w:val="26"/>
          <w:szCs w:val="26"/>
        </w:rPr>
        <w:t>./</w:t>
      </w:r>
      <w:r w:rsidRPr="00027E1F">
        <w:rPr>
          <w:sz w:val="26"/>
          <w:szCs w:val="26"/>
        </w:rPr>
        <w:t>сч</w:t>
      </w:r>
      <w:r w:rsidRPr="00027E1F">
        <w:rPr>
          <w:sz w:val="26"/>
          <w:szCs w:val="26"/>
        </w:rPr>
        <w:t xml:space="preserve">. 40102810245370000007 </w:t>
      </w:r>
      <w:r w:rsidRPr="00027E1F" w:rsidR="00DF65CF">
        <w:rPr>
          <w:sz w:val="26"/>
          <w:szCs w:val="26"/>
        </w:rPr>
        <w:t>КБК 18811601121010001140</w:t>
      </w:r>
      <w:r w:rsidRPr="00027E1F">
        <w:rPr>
          <w:sz w:val="26"/>
          <w:szCs w:val="26"/>
        </w:rPr>
        <w:t xml:space="preserve"> УИН 188104862</w:t>
      </w:r>
      <w:r w:rsidRPr="00027E1F" w:rsidR="00027E1F">
        <w:rPr>
          <w:sz w:val="26"/>
          <w:szCs w:val="26"/>
        </w:rPr>
        <w:t>6</w:t>
      </w:r>
      <w:r w:rsidRPr="00027E1F">
        <w:rPr>
          <w:sz w:val="26"/>
          <w:szCs w:val="26"/>
        </w:rPr>
        <w:t>054</w:t>
      </w:r>
      <w:r w:rsidRPr="00027E1F" w:rsidR="00DF65CF">
        <w:rPr>
          <w:sz w:val="26"/>
          <w:szCs w:val="26"/>
        </w:rPr>
        <w:t>000</w:t>
      </w:r>
      <w:r w:rsidRPr="00027E1F" w:rsidR="00AF2307">
        <w:rPr>
          <w:sz w:val="26"/>
          <w:szCs w:val="26"/>
        </w:rPr>
        <w:t>0122</w:t>
      </w:r>
      <w:r w:rsidRPr="00027E1F">
        <w:rPr>
          <w:sz w:val="26"/>
          <w:szCs w:val="26"/>
        </w:rPr>
        <w:t>.</w:t>
      </w:r>
    </w:p>
    <w:p w:rsidR="00E27AF4" w:rsidRPr="00027E1F" w:rsidP="00027E1F">
      <w:pPr>
        <w:pStyle w:val="s1"/>
        <w:spacing w:before="0" w:beforeAutospacing="0" w:after="0" w:afterAutospacing="0"/>
        <w:ind w:right="40" w:firstLine="567"/>
        <w:jc w:val="both"/>
        <w:rPr>
          <w:sz w:val="26"/>
          <w:szCs w:val="26"/>
        </w:rPr>
      </w:pPr>
      <w:r w:rsidRPr="00027E1F">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E27AF4" w:rsidRPr="00027E1F" w:rsidP="00504DE4">
      <w:pPr>
        <w:pStyle w:val="s1"/>
        <w:spacing w:before="0" w:beforeAutospacing="0" w:after="0" w:afterAutospacing="0"/>
        <w:ind w:right="40" w:firstLine="567"/>
        <w:jc w:val="both"/>
        <w:rPr>
          <w:sz w:val="26"/>
          <w:szCs w:val="26"/>
        </w:rPr>
      </w:pPr>
    </w:p>
    <w:p w:rsidR="00E27AF4" w:rsidRPr="00027E1F" w:rsidP="00504DE4">
      <w:pPr>
        <w:pStyle w:val="s1"/>
        <w:spacing w:before="0" w:beforeAutospacing="0" w:after="0" w:afterAutospacing="0"/>
        <w:ind w:right="40" w:firstLine="567"/>
        <w:jc w:val="both"/>
        <w:rPr>
          <w:sz w:val="26"/>
          <w:szCs w:val="26"/>
        </w:rPr>
      </w:pPr>
    </w:p>
    <w:p w:rsidR="00F92607" w:rsidRPr="00027E1F" w:rsidP="005C7BC0">
      <w:pPr>
        <w:spacing w:after="0" w:line="240" w:lineRule="auto"/>
        <w:ind w:firstLine="709"/>
        <w:jc w:val="both"/>
        <w:rPr>
          <w:rFonts w:ascii="Times New Roman" w:hAnsi="Times New Roman" w:cs="Times New Roman"/>
          <w:sz w:val="26"/>
          <w:szCs w:val="26"/>
        </w:rPr>
      </w:pPr>
      <w:r w:rsidRPr="005C7BC0">
        <w:rPr>
          <w:rFonts w:ascii="Times New Roman" w:hAnsi="Times New Roman" w:cs="Times New Roman"/>
          <w:sz w:val="26"/>
          <w:szCs w:val="26"/>
        </w:rPr>
        <w:t>Мировой судья                                                                                С.С. Красников</w:t>
      </w:r>
    </w:p>
    <w:sectPr w:rsidSect="005B5DF7">
      <w:footerReference w:type="default" r:id="rId5"/>
      <w:headerReference w:type="first" r:id="rId6"/>
      <w:pgSz w:w="11906" w:h="16838"/>
      <w:pgMar w:top="1134" w:right="851" w:bottom="709"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258672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5B5DF7">
          <w:rPr>
            <w:noProof/>
          </w:rPr>
          <w:t>9</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E74" w:rsidP="002A2A8E">
    <w:pPr>
      <w:pStyle w:val="Heading1"/>
      <w:spacing w:before="0" w:line="240" w:lineRule="auto"/>
      <w:jc w:val="right"/>
      <w:rPr>
        <w:rFonts w:ascii="Times New Roman" w:hAnsi="Times New Roman" w:eastAsiaTheme="minorEastAsia" w:cs="Times New Roman"/>
        <w:b w:val="0"/>
        <w:color w:val="auto"/>
        <w:sz w:val="24"/>
        <w:szCs w:val="24"/>
      </w:rPr>
    </w:pP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89377B">
      <w:rPr>
        <w:rFonts w:ascii="Times New Roman" w:hAnsi="Times New Roman" w:eastAsiaTheme="minorEastAsia" w:cs="Times New Roman"/>
        <w:b w:val="0"/>
        <w:color w:val="auto"/>
        <w:sz w:val="24"/>
        <w:szCs w:val="24"/>
      </w:rPr>
      <w:t>96</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w:t>
    </w:r>
    <w:r w:rsidR="0089377B">
      <w:rPr>
        <w:rFonts w:ascii="Times New Roman" w:hAnsi="Times New Roman" w:cs="Times New Roman"/>
        <w:sz w:val="24"/>
        <w:szCs w:val="24"/>
      </w:rPr>
      <w:t>6</w:t>
    </w:r>
    <w:r>
      <w:rPr>
        <w:rFonts w:ascii="Times New Roman" w:hAnsi="Times New Roman" w:cs="Times New Roman"/>
        <w:sz w:val="24"/>
        <w:szCs w:val="24"/>
      </w:rPr>
      <w:t>-00</w:t>
    </w:r>
    <w:r w:rsidR="0089377B">
      <w:rPr>
        <w:rFonts w:ascii="Times New Roman" w:hAnsi="Times New Roman" w:cs="Times New Roman"/>
        <w:sz w:val="24"/>
        <w:szCs w:val="24"/>
      </w:rPr>
      <w:t>0107-90</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27E1F"/>
    <w:rsid w:val="0003186E"/>
    <w:rsid w:val="00040222"/>
    <w:rsid w:val="00064EC3"/>
    <w:rsid w:val="00065728"/>
    <w:rsid w:val="00066E3C"/>
    <w:rsid w:val="00071B55"/>
    <w:rsid w:val="0008542D"/>
    <w:rsid w:val="00091B8C"/>
    <w:rsid w:val="00095421"/>
    <w:rsid w:val="000A5347"/>
    <w:rsid w:val="000A762B"/>
    <w:rsid w:val="000C01B7"/>
    <w:rsid w:val="000C3F70"/>
    <w:rsid w:val="000D0ACA"/>
    <w:rsid w:val="000D0BD4"/>
    <w:rsid w:val="000D6457"/>
    <w:rsid w:val="000E0E93"/>
    <w:rsid w:val="000E36B1"/>
    <w:rsid w:val="000F27F4"/>
    <w:rsid w:val="001108BA"/>
    <w:rsid w:val="00111FDB"/>
    <w:rsid w:val="001224DB"/>
    <w:rsid w:val="00122969"/>
    <w:rsid w:val="00123AF5"/>
    <w:rsid w:val="00131357"/>
    <w:rsid w:val="001333BD"/>
    <w:rsid w:val="00134001"/>
    <w:rsid w:val="00144B22"/>
    <w:rsid w:val="00154587"/>
    <w:rsid w:val="00155B61"/>
    <w:rsid w:val="001563D6"/>
    <w:rsid w:val="001635A3"/>
    <w:rsid w:val="001936CA"/>
    <w:rsid w:val="001A7EE1"/>
    <w:rsid w:val="001B1D53"/>
    <w:rsid w:val="001B3F0D"/>
    <w:rsid w:val="001B7E4A"/>
    <w:rsid w:val="001C53D9"/>
    <w:rsid w:val="001D3CB4"/>
    <w:rsid w:val="001F27C5"/>
    <w:rsid w:val="001F7B7D"/>
    <w:rsid w:val="0020242C"/>
    <w:rsid w:val="00216EC2"/>
    <w:rsid w:val="002203C1"/>
    <w:rsid w:val="0023291B"/>
    <w:rsid w:val="00260A96"/>
    <w:rsid w:val="00261F71"/>
    <w:rsid w:val="00266540"/>
    <w:rsid w:val="00271198"/>
    <w:rsid w:val="002744B9"/>
    <w:rsid w:val="00275039"/>
    <w:rsid w:val="00280339"/>
    <w:rsid w:val="00280CD0"/>
    <w:rsid w:val="00282804"/>
    <w:rsid w:val="00287462"/>
    <w:rsid w:val="0029791D"/>
    <w:rsid w:val="002A2176"/>
    <w:rsid w:val="002A2A8E"/>
    <w:rsid w:val="002A3B7A"/>
    <w:rsid w:val="002A748E"/>
    <w:rsid w:val="002A7905"/>
    <w:rsid w:val="002C6945"/>
    <w:rsid w:val="002D2621"/>
    <w:rsid w:val="002E53D5"/>
    <w:rsid w:val="002E72BE"/>
    <w:rsid w:val="00303BAC"/>
    <w:rsid w:val="0032223F"/>
    <w:rsid w:val="00322BD6"/>
    <w:rsid w:val="00325AE7"/>
    <w:rsid w:val="00344DC9"/>
    <w:rsid w:val="0035684C"/>
    <w:rsid w:val="003602E2"/>
    <w:rsid w:val="003667C2"/>
    <w:rsid w:val="00372E3D"/>
    <w:rsid w:val="00381F5D"/>
    <w:rsid w:val="00392C39"/>
    <w:rsid w:val="003A5D59"/>
    <w:rsid w:val="003B1DD3"/>
    <w:rsid w:val="003B409E"/>
    <w:rsid w:val="003C211E"/>
    <w:rsid w:val="003C397C"/>
    <w:rsid w:val="003D782B"/>
    <w:rsid w:val="003E4604"/>
    <w:rsid w:val="003E4740"/>
    <w:rsid w:val="003E6943"/>
    <w:rsid w:val="003F5792"/>
    <w:rsid w:val="003F6A68"/>
    <w:rsid w:val="00407DDE"/>
    <w:rsid w:val="00430D50"/>
    <w:rsid w:val="00432E3D"/>
    <w:rsid w:val="00434465"/>
    <w:rsid w:val="00441C69"/>
    <w:rsid w:val="00447F1A"/>
    <w:rsid w:val="00454597"/>
    <w:rsid w:val="00456953"/>
    <w:rsid w:val="00465DEE"/>
    <w:rsid w:val="0047110F"/>
    <w:rsid w:val="0047148B"/>
    <w:rsid w:val="00481B64"/>
    <w:rsid w:val="00485F2F"/>
    <w:rsid w:val="00496B27"/>
    <w:rsid w:val="004A54B8"/>
    <w:rsid w:val="004A6C3D"/>
    <w:rsid w:val="004B26AA"/>
    <w:rsid w:val="004D0124"/>
    <w:rsid w:val="004E34FA"/>
    <w:rsid w:val="004F19B0"/>
    <w:rsid w:val="004F35FD"/>
    <w:rsid w:val="00501FD1"/>
    <w:rsid w:val="00504DE4"/>
    <w:rsid w:val="0051633B"/>
    <w:rsid w:val="0052660D"/>
    <w:rsid w:val="00541957"/>
    <w:rsid w:val="00541EB7"/>
    <w:rsid w:val="005443E1"/>
    <w:rsid w:val="00554A14"/>
    <w:rsid w:val="00556FFD"/>
    <w:rsid w:val="0056438B"/>
    <w:rsid w:val="005647DC"/>
    <w:rsid w:val="00564E7D"/>
    <w:rsid w:val="00571B2C"/>
    <w:rsid w:val="00581013"/>
    <w:rsid w:val="00584C14"/>
    <w:rsid w:val="00590BB3"/>
    <w:rsid w:val="00590CE2"/>
    <w:rsid w:val="005A687D"/>
    <w:rsid w:val="005B12F7"/>
    <w:rsid w:val="005B5DF7"/>
    <w:rsid w:val="005C2C71"/>
    <w:rsid w:val="005C5FD0"/>
    <w:rsid w:val="005C744D"/>
    <w:rsid w:val="005C7BC0"/>
    <w:rsid w:val="005D54CA"/>
    <w:rsid w:val="005D568D"/>
    <w:rsid w:val="005E75D3"/>
    <w:rsid w:val="005F4CF5"/>
    <w:rsid w:val="005F536D"/>
    <w:rsid w:val="0060009C"/>
    <w:rsid w:val="00603833"/>
    <w:rsid w:val="00606879"/>
    <w:rsid w:val="00626C35"/>
    <w:rsid w:val="006311BF"/>
    <w:rsid w:val="006364EC"/>
    <w:rsid w:val="006401F3"/>
    <w:rsid w:val="00646989"/>
    <w:rsid w:val="0065728C"/>
    <w:rsid w:val="006613A0"/>
    <w:rsid w:val="0066580B"/>
    <w:rsid w:val="00667A0F"/>
    <w:rsid w:val="00683D2F"/>
    <w:rsid w:val="006921A6"/>
    <w:rsid w:val="006B13BB"/>
    <w:rsid w:val="006F3543"/>
    <w:rsid w:val="006F3E74"/>
    <w:rsid w:val="007024A7"/>
    <w:rsid w:val="00702784"/>
    <w:rsid w:val="0070322E"/>
    <w:rsid w:val="007042F6"/>
    <w:rsid w:val="0073182B"/>
    <w:rsid w:val="00731896"/>
    <w:rsid w:val="007321E7"/>
    <w:rsid w:val="007329E3"/>
    <w:rsid w:val="007373EB"/>
    <w:rsid w:val="00753C27"/>
    <w:rsid w:val="00756D93"/>
    <w:rsid w:val="007666AA"/>
    <w:rsid w:val="0078767E"/>
    <w:rsid w:val="0079419C"/>
    <w:rsid w:val="00797AC0"/>
    <w:rsid w:val="007B6889"/>
    <w:rsid w:val="007E0065"/>
    <w:rsid w:val="007E30F3"/>
    <w:rsid w:val="007E5E97"/>
    <w:rsid w:val="007F3AC8"/>
    <w:rsid w:val="007F3DB9"/>
    <w:rsid w:val="007F5D83"/>
    <w:rsid w:val="0081094B"/>
    <w:rsid w:val="008109FF"/>
    <w:rsid w:val="00816A27"/>
    <w:rsid w:val="00817DDC"/>
    <w:rsid w:val="008200AF"/>
    <w:rsid w:val="00824815"/>
    <w:rsid w:val="00834778"/>
    <w:rsid w:val="00835B3B"/>
    <w:rsid w:val="008413D0"/>
    <w:rsid w:val="0084667D"/>
    <w:rsid w:val="00851B2A"/>
    <w:rsid w:val="00854989"/>
    <w:rsid w:val="00854A9B"/>
    <w:rsid w:val="008604BB"/>
    <w:rsid w:val="00871559"/>
    <w:rsid w:val="00873A41"/>
    <w:rsid w:val="00886C6A"/>
    <w:rsid w:val="0089377B"/>
    <w:rsid w:val="008B0C87"/>
    <w:rsid w:val="008B51E1"/>
    <w:rsid w:val="008D3516"/>
    <w:rsid w:val="008E3A6B"/>
    <w:rsid w:val="008F2AAE"/>
    <w:rsid w:val="008F2DB1"/>
    <w:rsid w:val="008F6C38"/>
    <w:rsid w:val="008F6FCE"/>
    <w:rsid w:val="0090240B"/>
    <w:rsid w:val="00911A6A"/>
    <w:rsid w:val="009135F9"/>
    <w:rsid w:val="009232BF"/>
    <w:rsid w:val="009360C5"/>
    <w:rsid w:val="00945721"/>
    <w:rsid w:val="00952682"/>
    <w:rsid w:val="009545EE"/>
    <w:rsid w:val="009602A4"/>
    <w:rsid w:val="00981ECA"/>
    <w:rsid w:val="00986139"/>
    <w:rsid w:val="009A2F91"/>
    <w:rsid w:val="009B475B"/>
    <w:rsid w:val="009C1AAF"/>
    <w:rsid w:val="009C7714"/>
    <w:rsid w:val="009E647D"/>
    <w:rsid w:val="009F5E11"/>
    <w:rsid w:val="009F6653"/>
    <w:rsid w:val="00A015FB"/>
    <w:rsid w:val="00A029EE"/>
    <w:rsid w:val="00A07DB9"/>
    <w:rsid w:val="00A15EF8"/>
    <w:rsid w:val="00A20383"/>
    <w:rsid w:val="00A21F62"/>
    <w:rsid w:val="00A51648"/>
    <w:rsid w:val="00A53E4A"/>
    <w:rsid w:val="00A65425"/>
    <w:rsid w:val="00A74404"/>
    <w:rsid w:val="00A83328"/>
    <w:rsid w:val="00A858EB"/>
    <w:rsid w:val="00A85E22"/>
    <w:rsid w:val="00AA7338"/>
    <w:rsid w:val="00AB00A7"/>
    <w:rsid w:val="00AC1F78"/>
    <w:rsid w:val="00AC28A7"/>
    <w:rsid w:val="00AC4E5F"/>
    <w:rsid w:val="00AD513E"/>
    <w:rsid w:val="00AE0D18"/>
    <w:rsid w:val="00AF2307"/>
    <w:rsid w:val="00AF30F3"/>
    <w:rsid w:val="00B046CE"/>
    <w:rsid w:val="00B13D3A"/>
    <w:rsid w:val="00B16836"/>
    <w:rsid w:val="00B23DAB"/>
    <w:rsid w:val="00B30734"/>
    <w:rsid w:val="00B369DF"/>
    <w:rsid w:val="00B41EAB"/>
    <w:rsid w:val="00B45485"/>
    <w:rsid w:val="00B55820"/>
    <w:rsid w:val="00B561B3"/>
    <w:rsid w:val="00B63848"/>
    <w:rsid w:val="00B6774B"/>
    <w:rsid w:val="00B75092"/>
    <w:rsid w:val="00B81DF7"/>
    <w:rsid w:val="00BA6507"/>
    <w:rsid w:val="00BB7FB7"/>
    <w:rsid w:val="00BD46D4"/>
    <w:rsid w:val="00BF07CC"/>
    <w:rsid w:val="00BF2539"/>
    <w:rsid w:val="00BF436C"/>
    <w:rsid w:val="00C30937"/>
    <w:rsid w:val="00C31790"/>
    <w:rsid w:val="00C51570"/>
    <w:rsid w:val="00C5322D"/>
    <w:rsid w:val="00C65955"/>
    <w:rsid w:val="00C77B3C"/>
    <w:rsid w:val="00C85D8A"/>
    <w:rsid w:val="00CA0702"/>
    <w:rsid w:val="00CB0A95"/>
    <w:rsid w:val="00CB18DF"/>
    <w:rsid w:val="00CB287F"/>
    <w:rsid w:val="00CB7764"/>
    <w:rsid w:val="00CC73FD"/>
    <w:rsid w:val="00CE2DED"/>
    <w:rsid w:val="00CF1C1A"/>
    <w:rsid w:val="00D20765"/>
    <w:rsid w:val="00D25ACD"/>
    <w:rsid w:val="00D2691C"/>
    <w:rsid w:val="00D3008F"/>
    <w:rsid w:val="00D3478E"/>
    <w:rsid w:val="00D4433C"/>
    <w:rsid w:val="00D45D4C"/>
    <w:rsid w:val="00D52A05"/>
    <w:rsid w:val="00D544C0"/>
    <w:rsid w:val="00D569A8"/>
    <w:rsid w:val="00D75C94"/>
    <w:rsid w:val="00D76F85"/>
    <w:rsid w:val="00DA4AAE"/>
    <w:rsid w:val="00DA6126"/>
    <w:rsid w:val="00DA6A9D"/>
    <w:rsid w:val="00DB6206"/>
    <w:rsid w:val="00DB7ACF"/>
    <w:rsid w:val="00DC4989"/>
    <w:rsid w:val="00DD0DA8"/>
    <w:rsid w:val="00DD569F"/>
    <w:rsid w:val="00DD5EA3"/>
    <w:rsid w:val="00DE5428"/>
    <w:rsid w:val="00DE72C3"/>
    <w:rsid w:val="00DF1EB8"/>
    <w:rsid w:val="00DF4166"/>
    <w:rsid w:val="00DF5324"/>
    <w:rsid w:val="00DF65CF"/>
    <w:rsid w:val="00E261C9"/>
    <w:rsid w:val="00E27975"/>
    <w:rsid w:val="00E27AF4"/>
    <w:rsid w:val="00E32525"/>
    <w:rsid w:val="00E43071"/>
    <w:rsid w:val="00E54B3C"/>
    <w:rsid w:val="00E56EF5"/>
    <w:rsid w:val="00E6041A"/>
    <w:rsid w:val="00E60B5A"/>
    <w:rsid w:val="00E62E4C"/>
    <w:rsid w:val="00E633A2"/>
    <w:rsid w:val="00E637AC"/>
    <w:rsid w:val="00E73752"/>
    <w:rsid w:val="00E81FDB"/>
    <w:rsid w:val="00E8455E"/>
    <w:rsid w:val="00E95821"/>
    <w:rsid w:val="00E95FD5"/>
    <w:rsid w:val="00EA4DC8"/>
    <w:rsid w:val="00EB0B89"/>
    <w:rsid w:val="00EB1230"/>
    <w:rsid w:val="00EC5CF6"/>
    <w:rsid w:val="00EC72A3"/>
    <w:rsid w:val="00ED0AE5"/>
    <w:rsid w:val="00ED24D8"/>
    <w:rsid w:val="00ED3FA5"/>
    <w:rsid w:val="00EE6342"/>
    <w:rsid w:val="00EF6A73"/>
    <w:rsid w:val="00F01EF5"/>
    <w:rsid w:val="00F01FEA"/>
    <w:rsid w:val="00F05395"/>
    <w:rsid w:val="00F11BA5"/>
    <w:rsid w:val="00F17425"/>
    <w:rsid w:val="00F26DFE"/>
    <w:rsid w:val="00F30A70"/>
    <w:rsid w:val="00F503D2"/>
    <w:rsid w:val="00F54F92"/>
    <w:rsid w:val="00F671BD"/>
    <w:rsid w:val="00F7190B"/>
    <w:rsid w:val="00F7309C"/>
    <w:rsid w:val="00F865EA"/>
    <w:rsid w:val="00F9006B"/>
    <w:rsid w:val="00F92607"/>
    <w:rsid w:val="00FA41D6"/>
    <w:rsid w:val="00FB4019"/>
    <w:rsid w:val="00FD2CF3"/>
    <w:rsid w:val="00FE193A"/>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